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E5" w:rsidRPr="00826AE5" w:rsidRDefault="00826AE5" w:rsidP="00826A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6AE5">
        <w:rPr>
          <w:rFonts w:ascii="宋体" w:eastAsia="宋体" w:hAnsi="宋体" w:cs="宋体"/>
          <w:kern w:val="0"/>
          <w:sz w:val="24"/>
          <w:szCs w:val="24"/>
        </w:rPr>
        <w:t xml:space="preserve">　　 </w:t>
      </w:r>
    </w:p>
    <w:tbl>
      <w:tblPr>
        <w:tblW w:w="1396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662"/>
        <w:gridCol w:w="2163"/>
        <w:gridCol w:w="2485"/>
        <w:gridCol w:w="2421"/>
        <w:gridCol w:w="2421"/>
        <w:gridCol w:w="2808"/>
      </w:tblGrid>
      <w:tr w:rsidR="00826AE5" w:rsidRPr="00826AE5" w:rsidTr="00826AE5">
        <w:trPr>
          <w:trHeight w:val="285"/>
          <w:jc w:val="center"/>
        </w:trPr>
        <w:tc>
          <w:tcPr>
            <w:tcW w:w="13960" w:type="dxa"/>
            <w:gridSpan w:val="6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69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二O一九年五月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南院</w:t>
            </w: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专家出诊时间表  </w:t>
            </w:r>
          </w:p>
        </w:tc>
      </w:tr>
      <w:tr w:rsidR="00826AE5" w:rsidRPr="00826AE5" w:rsidTr="00826AE5">
        <w:trPr>
          <w:trHeight w:val="33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26AE5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1</w:t>
            </w:r>
            <w:r w:rsidRPr="00826AE5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、 本院专家出诊时间：上午 8：15——11：20，下午13：15——16：10</w:t>
            </w:r>
          </w:p>
        </w:tc>
      </w:tr>
      <w:tr w:rsidR="00826AE5" w:rsidRPr="00826AE5" w:rsidTr="00826AE5">
        <w:trPr>
          <w:trHeight w:val="330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26AE5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2</w:t>
            </w:r>
            <w:r w:rsidRPr="00826AE5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、 连续假期达一个月者，可提前报医务处并停止出诊，否则须自行串班。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    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周  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周  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周  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周  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周  五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儿    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赵振河   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何  昕   特40.0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卢秀云    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孙  琳     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张春雨       40.0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    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马淑艳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孙淑娥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李艳萍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杨光艳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梁  磊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张雪梅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赵彩霞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    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任凤岩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董宇明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姜  杰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陈  丽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任凤岩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儿 保 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魏佳琦     31.0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魏佳琦     31.0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穆  雪      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马秀琴       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张爱君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 保 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张艳梅    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赵清玉    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张艳梅     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崔莉莉      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李玉霞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马  飞   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班润武    特40.0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马  飞    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小儿康复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徐智春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徐智春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王丽梅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徐智春       31.0上午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康复科    </w:t>
            </w: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（推拿、按摩）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乔国军     11.0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乳腺外科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赵广才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赵广才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姜  军       11.0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中西专家诊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由凤双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 殖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王长娟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正骨治疗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赵法章  特31.0上午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肛 肠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闫树勋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王艳梅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闫树勋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王艳梅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郭海城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王春兰       31.0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 内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周生琴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陈艳军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刘  颖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赫  楠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赫  楠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6AE5" w:rsidRPr="00826AE5" w:rsidTr="00826AE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 能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邹洪达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邹洪达  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邹洪达  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邹洪达  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2"/>
              </w:rPr>
              <w:t>邹洪达    31.0上午</w:t>
            </w: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   1、王春兰出诊挂呼吸内科门诊(三)(南院)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2、郭海城出诊挂神经内科门诊(三)(南院)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6AE5" w:rsidRPr="00826AE5" w:rsidTr="00826AE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6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AE5" w:rsidRPr="00826AE5" w:rsidRDefault="00826AE5" w:rsidP="00826A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171F9" w:rsidRDefault="006171F9">
      <w:pPr>
        <w:rPr>
          <w:rFonts w:hint="eastAsia"/>
        </w:rPr>
      </w:pPr>
    </w:p>
    <w:sectPr w:rsidR="006171F9" w:rsidSect="00826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AE5"/>
    <w:rsid w:val="006171F9"/>
    <w:rsid w:val="0082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2019-04-28T00:31:00Z</dcterms:created>
  <dcterms:modified xsi:type="dcterms:W3CDTF">2019-04-28T00:31:00Z</dcterms:modified>
</cp:coreProperties>
</file>