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85" w:tblpY="1086"/>
        <w:tblOverlap w:val="never"/>
        <w:tblW w:w="15006" w:type="dxa"/>
        <w:tblLayout w:type="fixed"/>
        <w:tblCellMar>
          <w:top w:w="15" w:type="dxa"/>
          <w:left w:w="15" w:type="dxa"/>
          <w:bottom w:w="15" w:type="dxa"/>
          <w:right w:w="15" w:type="dxa"/>
        </w:tblCellMar>
        <w:tblLook w:val="04A0"/>
      </w:tblPr>
      <w:tblGrid>
        <w:gridCol w:w="600"/>
        <w:gridCol w:w="5173"/>
        <w:gridCol w:w="1885"/>
        <w:gridCol w:w="1650"/>
        <w:gridCol w:w="1480"/>
        <w:gridCol w:w="1416"/>
        <w:gridCol w:w="1416"/>
        <w:gridCol w:w="1367"/>
        <w:gridCol w:w="19"/>
      </w:tblGrid>
      <w:tr w:rsidR="0088221B">
        <w:trPr>
          <w:trHeight w:val="90"/>
        </w:trPr>
        <w:tc>
          <w:tcPr>
            <w:tcW w:w="1500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8221B" w:rsidRDefault="00590E63">
            <w:pPr>
              <w:pStyle w:val="a6"/>
              <w:tabs>
                <w:tab w:val="left" w:pos="13650"/>
              </w:tabs>
              <w:snapToGrid w:val="0"/>
              <w:jc w:val="center"/>
              <w:rPr>
                <w:rFonts w:ascii="仿宋" w:eastAsia="仿宋" w:hAnsi="仿宋" w:cs="仿宋" w:hint="default"/>
                <w:b/>
                <w:color w:val="auto"/>
              </w:rPr>
            </w:pPr>
            <w:bookmarkStart w:id="0" w:name="downLoadzbwj"/>
            <w:bookmarkEnd w:id="0"/>
            <w:r>
              <w:rPr>
                <w:rFonts w:ascii="仿宋" w:eastAsia="仿宋" w:hAnsi="仿宋" w:cs="仿宋"/>
                <w:b/>
                <w:color w:val="auto"/>
                <w:sz w:val="32"/>
                <w:szCs w:val="32"/>
              </w:rPr>
              <w:t>大庆市人民医院关于部分医用耗材项目招标公告</w:t>
            </w:r>
            <w:r>
              <w:rPr>
                <w:rFonts w:ascii="仿宋" w:eastAsia="仿宋" w:hAnsi="仿宋" w:cs="仿宋"/>
                <w:b/>
                <w:color w:val="auto"/>
              </w:rPr>
              <w:t>（</w:t>
            </w:r>
            <w:r>
              <w:rPr>
                <w:rFonts w:ascii="宋体" w:eastAsia="宋体" w:hAnsi="宋体" w:cs="宋体"/>
                <w:b/>
                <w:sz w:val="30"/>
                <w:szCs w:val="30"/>
              </w:rPr>
              <w:t>项目编号</w:t>
            </w:r>
            <w:r>
              <w:rPr>
                <w:rFonts w:ascii="宋体" w:eastAsia="宋体" w:hAnsi="宋体" w:cs="宋体"/>
                <w:b/>
                <w:sz w:val="30"/>
                <w:szCs w:val="30"/>
              </w:rPr>
              <w:t>RMYY</w:t>
            </w:r>
            <w:r>
              <w:rPr>
                <w:rFonts w:ascii="宋体" w:eastAsia="宋体" w:hAnsi="宋体" w:cs="宋体"/>
                <w:b/>
                <w:sz w:val="30"/>
                <w:szCs w:val="30"/>
              </w:rPr>
              <w:t>2022012</w:t>
            </w:r>
            <w:r>
              <w:rPr>
                <w:rFonts w:ascii="仿宋" w:eastAsia="仿宋" w:hAnsi="仿宋" w:cs="仿宋"/>
                <w:b/>
                <w:color w:val="auto"/>
              </w:rPr>
              <w:t>）</w:t>
            </w:r>
          </w:p>
          <w:p w:rsidR="0088221B" w:rsidRDefault="00590E63">
            <w:p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大庆市人民医院关于部分竞争性谈判、阳光采购的医用耗材项目进行招标采购，欢迎符合条件的有能力的供应商报名参加。</w:t>
            </w:r>
          </w:p>
          <w:p w:rsidR="0088221B" w:rsidRDefault="00590E63">
            <w:pPr>
              <w:numPr>
                <w:ilvl w:val="0"/>
                <w:numId w:val="1"/>
              </w:numPr>
              <w:snapToGrid w:val="0"/>
              <w:spacing w:line="360" w:lineRule="auto"/>
              <w:ind w:firstLineChars="150" w:firstLine="361"/>
              <w:rPr>
                <w:rFonts w:ascii="仿宋_GB2312" w:eastAsia="仿宋_GB2312" w:cs="仿宋_GB2312"/>
                <w:b/>
                <w:color w:val="FF0000"/>
                <w:sz w:val="24"/>
              </w:rPr>
            </w:pPr>
            <w:r>
              <w:rPr>
                <w:rFonts w:ascii="仿宋" w:eastAsia="仿宋" w:hAnsi="仿宋" w:cs="仿宋" w:hint="eastAsia"/>
                <w:b/>
                <w:sz w:val="24"/>
              </w:rPr>
              <w:t>项目编号：</w:t>
            </w:r>
            <w:r>
              <w:rPr>
                <w:rFonts w:ascii="宋体" w:eastAsia="宋体" w:hAnsi="宋体" w:cs="宋体" w:hint="eastAsia"/>
                <w:b/>
                <w:color w:val="000000"/>
                <w:kern w:val="0"/>
                <w:sz w:val="30"/>
                <w:szCs w:val="30"/>
              </w:rPr>
              <w:t>RMYY</w:t>
            </w:r>
            <w:r>
              <w:rPr>
                <w:rFonts w:ascii="宋体" w:eastAsia="宋体" w:hAnsi="宋体" w:cs="宋体" w:hint="eastAsia"/>
                <w:b/>
                <w:color w:val="000000"/>
                <w:kern w:val="0"/>
                <w:sz w:val="30"/>
                <w:szCs w:val="30"/>
              </w:rPr>
              <w:t>2022012</w:t>
            </w:r>
          </w:p>
          <w:p w:rsidR="0088221B" w:rsidRDefault="00590E63">
            <w:pPr>
              <w:snapToGrid w:val="0"/>
              <w:spacing w:line="360" w:lineRule="auto"/>
              <w:ind w:firstLineChars="100" w:firstLine="241"/>
              <w:rPr>
                <w:rFonts w:ascii="仿宋_GB2312" w:eastAsia="仿宋" w:cs="仿宋_GB2312"/>
                <w:b/>
                <w:color w:val="FF0000"/>
                <w:sz w:val="24"/>
              </w:rPr>
            </w:pPr>
            <w:r>
              <w:rPr>
                <w:rFonts w:ascii="仿宋" w:eastAsia="仿宋" w:hAnsi="仿宋" w:cs="仿宋" w:hint="eastAsia"/>
                <w:b/>
                <w:sz w:val="24"/>
              </w:rPr>
              <w:t>二、项目名称：大庆市人民医院关于部分医用耗材及小型设备项目</w:t>
            </w:r>
            <w:r>
              <w:rPr>
                <w:rFonts w:ascii="仿宋" w:eastAsia="仿宋" w:hAnsi="仿宋" w:cs="仿宋" w:hint="eastAsia"/>
                <w:b/>
                <w:sz w:val="24"/>
              </w:rPr>
              <w:t xml:space="preserve">   </w:t>
            </w:r>
          </w:p>
          <w:p w:rsidR="0088221B" w:rsidRDefault="00590E63">
            <w:p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三、采购方式：竞争性谈判或单一来源</w:t>
            </w:r>
          </w:p>
          <w:p w:rsidR="0088221B" w:rsidRDefault="00590E63">
            <w:pPr>
              <w:snapToGrid w:val="0"/>
              <w:spacing w:line="360" w:lineRule="auto"/>
              <w:ind w:firstLineChars="150" w:firstLine="361"/>
              <w:rPr>
                <w:rFonts w:ascii="仿宋" w:eastAsia="仿宋" w:hAnsi="仿宋" w:cs="仿宋"/>
                <w:b/>
                <w:sz w:val="24"/>
                <w:u w:val="single"/>
              </w:rPr>
            </w:pPr>
            <w:r>
              <w:rPr>
                <w:rFonts w:ascii="仿宋" w:eastAsia="仿宋" w:hAnsi="仿宋" w:cs="仿宋" w:hint="eastAsia"/>
                <w:b/>
                <w:sz w:val="24"/>
                <w:u w:val="single"/>
              </w:rPr>
              <w:t xml:space="preserve"> </w:t>
            </w:r>
            <w:r>
              <w:rPr>
                <w:rFonts w:ascii="仿宋" w:eastAsia="仿宋" w:hAnsi="仿宋" w:cs="仿宋" w:hint="eastAsia"/>
                <w:b/>
                <w:sz w:val="24"/>
                <w:u w:val="single"/>
              </w:rPr>
              <w:t>咨询电话：</w:t>
            </w:r>
            <w:r>
              <w:rPr>
                <w:rFonts w:ascii="仿宋" w:eastAsia="仿宋" w:hAnsi="仿宋" w:cs="仿宋" w:hint="eastAsia"/>
                <w:b/>
                <w:sz w:val="24"/>
                <w:u w:val="single"/>
              </w:rPr>
              <w:t>0459-6612940</w:t>
            </w:r>
            <w:r>
              <w:rPr>
                <w:rFonts w:ascii="仿宋" w:eastAsia="仿宋" w:hAnsi="仿宋" w:cs="仿宋" w:hint="eastAsia"/>
                <w:b/>
                <w:sz w:val="24"/>
                <w:u w:val="single"/>
              </w:rPr>
              <w:t>，</w:t>
            </w:r>
            <w:r>
              <w:rPr>
                <w:rFonts w:ascii="仿宋" w:eastAsia="仿宋" w:hAnsi="仿宋" w:cs="仿宋" w:hint="eastAsia"/>
                <w:b/>
                <w:sz w:val="24"/>
                <w:u w:val="single"/>
              </w:rPr>
              <w:t xml:space="preserve">6612941 </w:t>
            </w:r>
          </w:p>
          <w:p w:rsidR="0088221B" w:rsidRDefault="00590E63">
            <w:pPr>
              <w:numPr>
                <w:ilvl w:val="0"/>
                <w:numId w:val="2"/>
              </w:num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技术需求及数量：见附件</w:t>
            </w:r>
          </w:p>
          <w:p w:rsidR="0088221B" w:rsidRDefault="00590E63">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五、供应商资格条件：除符合《中华人民共和国政府采购法》中有关供应商申请取得政府采购资格的相关条件外，还应符合下述资格条件：</w:t>
            </w:r>
          </w:p>
          <w:p w:rsidR="0088221B" w:rsidRDefault="00590E63">
            <w:pPr>
              <w:snapToGrid w:val="0"/>
              <w:spacing w:line="360" w:lineRule="auto"/>
              <w:ind w:firstLineChars="150" w:firstLine="361"/>
              <w:jc w:val="left"/>
              <w:rPr>
                <w:rFonts w:ascii="仿宋" w:eastAsia="仿宋" w:hAnsi="仿宋" w:cs="仿宋"/>
                <w:b/>
                <w:sz w:val="24"/>
              </w:rPr>
            </w:pPr>
            <w:bookmarkStart w:id="1" w:name="gysYqStr"/>
            <w:r>
              <w:rPr>
                <w:rFonts w:ascii="仿宋" w:eastAsia="仿宋" w:hAnsi="仿宋" w:cs="仿宋" w:hint="eastAsia"/>
                <w:b/>
                <w:sz w:val="24"/>
              </w:rPr>
              <w:t>1</w:t>
            </w:r>
            <w:r>
              <w:rPr>
                <w:rFonts w:ascii="仿宋" w:eastAsia="仿宋" w:hAnsi="仿宋" w:cs="仿宋" w:hint="eastAsia"/>
                <w:b/>
                <w:sz w:val="24"/>
              </w:rPr>
              <w:t>、提供有效的独立企业法人营业执照副本内页。</w:t>
            </w:r>
          </w:p>
          <w:p w:rsidR="0088221B" w:rsidRDefault="00590E63">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、提供有效的税务登记证。</w:t>
            </w:r>
          </w:p>
          <w:p w:rsidR="0088221B" w:rsidRDefault="00590E63">
            <w:pPr>
              <w:snapToGrid w:val="0"/>
              <w:spacing w:line="360" w:lineRule="auto"/>
              <w:ind w:firstLineChars="150" w:firstLine="361"/>
              <w:jc w:val="left"/>
              <w:rPr>
                <w:rFonts w:ascii="仿宋" w:eastAsia="仿宋" w:hAnsi="仿宋" w:cs="仿宋"/>
                <w:b/>
                <w:color w:val="C00000"/>
                <w:sz w:val="24"/>
                <w:u w:val="single"/>
              </w:rPr>
            </w:pPr>
            <w:r>
              <w:rPr>
                <w:rFonts w:ascii="仿宋" w:eastAsia="仿宋" w:hAnsi="仿宋" w:cs="仿宋" w:hint="eastAsia"/>
                <w:b/>
                <w:color w:val="C00000"/>
                <w:sz w:val="24"/>
              </w:rPr>
              <w:t>3</w:t>
            </w:r>
            <w:r>
              <w:rPr>
                <w:rFonts w:ascii="仿宋" w:eastAsia="仿宋" w:hAnsi="仿宋" w:cs="仿宋" w:hint="eastAsia"/>
                <w:b/>
                <w:color w:val="C00000"/>
                <w:sz w:val="24"/>
              </w:rPr>
              <w:t>、</w:t>
            </w:r>
            <w:r>
              <w:rPr>
                <w:rFonts w:ascii="仿宋" w:eastAsia="仿宋" w:hAnsi="仿宋" w:cs="仿宋" w:hint="eastAsia"/>
                <w:b/>
                <w:color w:val="C00000"/>
                <w:sz w:val="24"/>
                <w:u w:val="single"/>
              </w:rPr>
              <w:t>生产厂家直接参与本项目投标的需提供生产资格证明文件。经销商参与投标的，需提供所投产品生产厂家中国总代理商或区域代理商出具的长期经销代理权或针对本标段的授权书，针对本项目经销代理证或针对本项目的授权书复印件并加盖生产厂家或区域代理商公章。中国总代理商或区域代理商出具经销代理证或针对本标段的授权书，需提供中国总代</w:t>
            </w:r>
            <w:r>
              <w:rPr>
                <w:rFonts w:ascii="仿宋" w:eastAsia="仿宋" w:hAnsi="仿宋" w:cs="仿宋" w:hint="eastAsia"/>
                <w:b/>
                <w:color w:val="C00000"/>
                <w:sz w:val="24"/>
                <w:u w:val="single"/>
              </w:rPr>
              <w:t>理商或本区域代理商与生产厂家的关系证明材料。</w:t>
            </w:r>
          </w:p>
          <w:p w:rsidR="0088221B" w:rsidRDefault="00590E63">
            <w:pPr>
              <w:snapToGrid w:val="0"/>
              <w:spacing w:line="360" w:lineRule="auto"/>
              <w:ind w:firstLineChars="100" w:firstLine="241"/>
              <w:jc w:val="left"/>
              <w:rPr>
                <w:rFonts w:ascii="仿宋" w:eastAsia="仿宋" w:hAnsi="仿宋" w:cs="仿宋"/>
                <w:b/>
                <w:color w:val="C00000"/>
                <w:sz w:val="24"/>
                <w:u w:val="single"/>
              </w:rPr>
            </w:pPr>
            <w:r>
              <w:rPr>
                <w:rFonts w:ascii="仿宋" w:eastAsia="仿宋" w:hAnsi="仿宋" w:cs="仿宋" w:hint="eastAsia"/>
                <w:b/>
                <w:color w:val="C00000"/>
                <w:sz w:val="24"/>
                <w:u w:val="single"/>
              </w:rPr>
              <w:t>4</w:t>
            </w:r>
            <w:r>
              <w:rPr>
                <w:rFonts w:ascii="仿宋" w:eastAsia="仿宋" w:hAnsi="仿宋" w:cs="仿宋" w:hint="eastAsia"/>
                <w:b/>
                <w:color w:val="C00000"/>
                <w:sz w:val="24"/>
                <w:u w:val="single"/>
              </w:rPr>
              <w:t>、生产厂家直接参与本项目投标的需提供生产资格证明文件。经销商参与投标的，需提供所投产品生产厂家或区域代理商出具的针对本项目售后服务承诺及质量保证措施复印件并加盖生产厂家或区域代理商公章。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88221B" w:rsidRDefault="00590E63">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、提供本项目需求中所投产品的医疗器械注册证复印件并加盖生产厂家或区域代理商公章。</w:t>
            </w:r>
          </w:p>
          <w:p w:rsidR="0088221B" w:rsidRDefault="00590E63">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6</w:t>
            </w:r>
            <w:r>
              <w:rPr>
                <w:rFonts w:ascii="仿宋" w:eastAsia="仿宋" w:hAnsi="仿宋" w:cs="仿宋" w:hint="eastAsia"/>
                <w:b/>
                <w:sz w:val="24"/>
              </w:rPr>
              <w:t>、需提供参与投标供应商的有效的医疗器械经营许可证复印件并加盖公章。</w:t>
            </w:r>
          </w:p>
          <w:p w:rsidR="0088221B" w:rsidRDefault="00590E63">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7</w:t>
            </w:r>
            <w:r>
              <w:rPr>
                <w:rFonts w:ascii="仿宋" w:eastAsia="仿宋" w:hAnsi="仿宋" w:cs="仿宋" w:hint="eastAsia"/>
                <w:b/>
                <w:sz w:val="24"/>
              </w:rPr>
              <w:t>、不接受合作伙伴形式或联合体参与投标。</w:t>
            </w:r>
          </w:p>
          <w:p w:rsidR="0088221B" w:rsidRDefault="00590E63">
            <w:pPr>
              <w:snapToGrid w:val="0"/>
              <w:spacing w:line="360" w:lineRule="auto"/>
              <w:ind w:firstLineChars="100" w:firstLine="241"/>
              <w:jc w:val="left"/>
              <w:rPr>
                <w:rFonts w:ascii="仿宋" w:eastAsia="仿宋" w:hAnsi="仿宋" w:cs="仿宋"/>
                <w:b/>
                <w:sz w:val="24"/>
              </w:rPr>
            </w:pPr>
            <w:r>
              <w:rPr>
                <w:rFonts w:ascii="仿宋" w:eastAsia="仿宋" w:hAnsi="仿宋" w:cs="仿宋" w:hint="eastAsia"/>
                <w:b/>
                <w:sz w:val="24"/>
              </w:rPr>
              <w:lastRenderedPageBreak/>
              <w:t>*</w:t>
            </w:r>
            <w:r>
              <w:rPr>
                <w:rFonts w:ascii="仿宋" w:eastAsia="仿宋" w:hAnsi="仿宋" w:cs="仿宋" w:hint="eastAsia"/>
                <w:b/>
                <w:sz w:val="24"/>
              </w:rPr>
              <w:t>六、投标文件格式：</w:t>
            </w:r>
          </w:p>
          <w:p w:rsidR="0088221B" w:rsidRDefault="00590E63">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、标书要求：一本正本、四本副本均加盖公章，装订方式为胶装。</w:t>
            </w:r>
          </w:p>
          <w:p w:rsidR="0088221B" w:rsidRDefault="00590E63">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、参与两项或以上采购项目投标的需各项目独立做标书。</w:t>
            </w:r>
          </w:p>
          <w:p w:rsidR="0088221B" w:rsidRDefault="00590E63">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、标书封面须有以下内容（</w:t>
            </w:r>
            <w:r>
              <w:rPr>
                <w:rFonts w:ascii="仿宋" w:eastAsia="仿宋" w:hAnsi="仿宋" w:cs="仿宋" w:hint="eastAsia"/>
                <w:b/>
                <w:sz w:val="24"/>
              </w:rPr>
              <w:t>1</w:t>
            </w:r>
            <w:r>
              <w:rPr>
                <w:rFonts w:ascii="仿宋" w:eastAsia="仿宋" w:hAnsi="仿宋" w:cs="仿宋" w:hint="eastAsia"/>
                <w:b/>
                <w:sz w:val="24"/>
              </w:rPr>
              <w:t>）投标公司全称及正本或副本标识（</w:t>
            </w:r>
            <w:r>
              <w:rPr>
                <w:rFonts w:ascii="仿宋" w:eastAsia="仿宋" w:hAnsi="仿宋" w:cs="仿宋" w:hint="eastAsia"/>
                <w:b/>
                <w:sz w:val="24"/>
              </w:rPr>
              <w:t>2</w:t>
            </w:r>
            <w:r>
              <w:rPr>
                <w:rFonts w:ascii="仿宋" w:eastAsia="仿宋" w:hAnsi="仿宋" w:cs="仿宋" w:hint="eastAsia"/>
                <w:b/>
                <w:sz w:val="24"/>
              </w:rPr>
              <w:t>）投标项目名称（和招标公告中的采购项目一致）</w:t>
            </w:r>
          </w:p>
          <w:p w:rsidR="0088221B" w:rsidRDefault="00590E63">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 xml:space="preserve">                       </w:t>
            </w:r>
            <w:r>
              <w:rPr>
                <w:rFonts w:ascii="仿宋" w:eastAsia="仿宋" w:hAnsi="仿宋" w:cs="仿宋" w:hint="eastAsia"/>
                <w:b/>
                <w:sz w:val="24"/>
              </w:rPr>
              <w:t>（</w:t>
            </w:r>
            <w:r>
              <w:rPr>
                <w:rFonts w:ascii="仿宋" w:eastAsia="仿宋" w:hAnsi="仿宋" w:cs="仿宋" w:hint="eastAsia"/>
                <w:b/>
                <w:sz w:val="24"/>
              </w:rPr>
              <w:t>3</w:t>
            </w:r>
            <w:r>
              <w:rPr>
                <w:rFonts w:ascii="仿宋" w:eastAsia="仿宋" w:hAnsi="仿宋" w:cs="仿宋" w:hint="eastAsia"/>
                <w:b/>
                <w:sz w:val="24"/>
              </w:rPr>
              <w:t>）投标公司联系人及联系方式</w:t>
            </w:r>
            <w:r>
              <w:rPr>
                <w:rFonts w:ascii="仿宋" w:eastAsia="仿宋" w:hAnsi="仿宋" w:cs="仿宋" w:hint="eastAsia"/>
                <w:b/>
                <w:sz w:val="24"/>
              </w:rPr>
              <w:t xml:space="preserve">     (4)</w:t>
            </w:r>
            <w:r>
              <w:rPr>
                <w:rFonts w:ascii="仿宋" w:eastAsia="仿宋" w:hAnsi="仿宋" w:cs="仿宋" w:hint="eastAsia"/>
                <w:b/>
                <w:sz w:val="24"/>
              </w:rPr>
              <w:t>投标日期</w:t>
            </w:r>
          </w:p>
          <w:p w:rsidR="0088221B" w:rsidRDefault="00590E63">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、标书内首页应为目录及对应页码（目录中的内容顺序应与投标文件所包含的项目一致）。</w:t>
            </w:r>
          </w:p>
          <w:p w:rsidR="0088221B" w:rsidRDefault="00590E63">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、投标文件包含项目：</w:t>
            </w:r>
          </w:p>
          <w:tbl>
            <w:tblPr>
              <w:tblW w:w="9117" w:type="dxa"/>
              <w:tblLayout w:type="fixed"/>
              <w:tblCellMar>
                <w:left w:w="0" w:type="dxa"/>
                <w:right w:w="0" w:type="dxa"/>
              </w:tblCellMar>
              <w:tblLook w:val="04A0"/>
            </w:tblPr>
            <w:tblGrid>
              <w:gridCol w:w="766"/>
              <w:gridCol w:w="2171"/>
              <w:gridCol w:w="6180"/>
            </w:tblGrid>
            <w:tr w:rsidR="0088221B">
              <w:trPr>
                <w:trHeight w:val="41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suppressOverlap/>
                    <w:jc w:val="center"/>
                    <w:rPr>
                      <w:rFonts w:ascii="宋体" w:eastAsia="宋体" w:hAnsi="宋体" w:cs="宋体"/>
                      <w:b/>
                      <w:color w:val="000000"/>
                      <w:sz w:val="24"/>
                    </w:rPr>
                  </w:pPr>
                  <w:r>
                    <w:rPr>
                      <w:rFonts w:ascii="宋体" w:eastAsia="宋体" w:hAnsi="宋体" w:cs="宋体" w:hint="eastAsia"/>
                      <w:b/>
                      <w:color w:val="000000"/>
                      <w:sz w:val="24"/>
                    </w:rPr>
                    <w:t>序号</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投标文件</w:t>
                  </w: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 xml:space="preserve">  </w:t>
                  </w:r>
                  <w:r>
                    <w:rPr>
                      <w:rFonts w:ascii="华文仿宋" w:eastAsia="华文仿宋" w:hAnsi="华文仿宋" w:cs="华文仿宋"/>
                      <w:b/>
                      <w:color w:val="000000"/>
                      <w:kern w:val="0"/>
                      <w:sz w:val="24"/>
                    </w:rPr>
                    <w:t>包含项目</w:t>
                  </w:r>
                </w:p>
              </w:tc>
            </w:tr>
            <w:tr w:rsidR="0088221B">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生产厂家</w:t>
                  </w:r>
                </w:p>
              </w:tc>
              <w:tc>
                <w:tcPr>
                  <w:tcW w:w="618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投标书目录</w:t>
                  </w:r>
                </w:p>
              </w:tc>
            </w:tr>
            <w:tr w:rsidR="0088221B">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w:t>
                  </w:r>
                </w:p>
              </w:tc>
              <w:tc>
                <w:tcPr>
                  <w:tcW w:w="2171" w:type="dxa"/>
                  <w:vMerge/>
                  <w:tcBorders>
                    <w:left w:val="single" w:sz="4" w:space="0" w:color="000000"/>
                    <w:right w:val="single" w:sz="4" w:space="0" w:color="000000"/>
                  </w:tcBorders>
                  <w:shd w:val="clear" w:color="auto" w:fill="auto"/>
                  <w:tcMar>
                    <w:top w:w="15" w:type="dxa"/>
                    <w:left w:w="15" w:type="dxa"/>
                    <w:right w:w="15" w:type="dxa"/>
                  </w:tcMar>
                  <w:vAlign w:val="center"/>
                </w:tcPr>
                <w:p w:rsidR="0088221B" w:rsidRDefault="0088221B">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投标报价明细</w:t>
                  </w:r>
                </w:p>
              </w:tc>
            </w:tr>
            <w:tr w:rsidR="0088221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3</w:t>
                  </w:r>
                </w:p>
              </w:tc>
              <w:tc>
                <w:tcPr>
                  <w:tcW w:w="2171"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88221B" w:rsidRDefault="0088221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生产厂家营业资质</w:t>
                  </w:r>
                </w:p>
              </w:tc>
            </w:tr>
            <w:tr w:rsidR="0088221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4</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221B" w:rsidRDefault="0088221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88221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5</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221B" w:rsidRDefault="0088221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医疗器械生产企业许可证或备案凭证</w:t>
                  </w:r>
                </w:p>
              </w:tc>
            </w:tr>
            <w:tr w:rsidR="0088221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6</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221B" w:rsidRDefault="0088221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88221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7</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221B" w:rsidRDefault="0088221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88221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8</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221B" w:rsidRDefault="0088221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医疗器械生产许可证或备案凭证</w:t>
                  </w:r>
                </w:p>
              </w:tc>
            </w:tr>
            <w:tr w:rsidR="0088221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9</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经销商资质</w:t>
                  </w: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88221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10</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221B" w:rsidRDefault="0088221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88221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11</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221B" w:rsidRDefault="0088221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医疗器械经营许可证或备案凭证</w:t>
                  </w:r>
                </w:p>
              </w:tc>
            </w:tr>
            <w:tr w:rsidR="0088221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12</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221B" w:rsidRDefault="0088221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开户许可证</w:t>
                  </w:r>
                </w:p>
              </w:tc>
            </w:tr>
            <w:tr w:rsidR="0088221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13</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221B" w:rsidRDefault="0088221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88221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14</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221B" w:rsidRDefault="0088221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生产企业出具的产品代理授权书</w:t>
                  </w:r>
                </w:p>
              </w:tc>
            </w:tr>
            <w:tr w:rsidR="0088221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15</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221B" w:rsidRDefault="0088221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法人代表授权书</w:t>
                  </w:r>
                </w:p>
              </w:tc>
            </w:tr>
            <w:tr w:rsidR="0088221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16</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221B" w:rsidRDefault="0088221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w:t>
                  </w:r>
                  <w:r>
                    <w:rPr>
                      <w:rFonts w:ascii="华文仿宋" w:eastAsia="华文仿宋" w:hAnsi="华文仿宋" w:cs="华文仿宋"/>
                      <w:b/>
                      <w:color w:val="000000"/>
                      <w:kern w:val="0"/>
                      <w:szCs w:val="21"/>
                    </w:rPr>
                    <w:t xml:space="preserve"> </w:t>
                  </w:r>
                  <w:r>
                    <w:rPr>
                      <w:rFonts w:ascii="华文仿宋" w:eastAsia="华文仿宋" w:hAnsi="华文仿宋" w:cs="华文仿宋"/>
                      <w:b/>
                      <w:color w:val="000000"/>
                      <w:kern w:val="0"/>
                      <w:szCs w:val="21"/>
                    </w:rPr>
                    <w:t>身份证复印件</w:t>
                  </w:r>
                </w:p>
              </w:tc>
            </w:tr>
            <w:tr w:rsidR="0088221B">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17</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221B" w:rsidRDefault="0088221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投标代表身份证复印件</w:t>
                  </w:r>
                </w:p>
              </w:tc>
            </w:tr>
            <w:tr w:rsidR="0088221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lastRenderedPageBreak/>
                    <w:t>18</w:t>
                  </w:r>
                </w:p>
              </w:tc>
              <w:tc>
                <w:tcPr>
                  <w:tcW w:w="2171"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产品资质</w:t>
                  </w: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医疗器械注册证或备案凭证</w:t>
                  </w:r>
                </w:p>
              </w:tc>
            </w:tr>
            <w:tr w:rsidR="0088221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19</w:t>
                  </w:r>
                </w:p>
              </w:tc>
              <w:tc>
                <w:tcPr>
                  <w:tcW w:w="2171"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8221B" w:rsidRDefault="0088221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医疗器械注册登记表</w:t>
                  </w:r>
                </w:p>
              </w:tc>
            </w:tr>
            <w:tr w:rsidR="0088221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20</w:t>
                  </w:r>
                </w:p>
              </w:tc>
              <w:tc>
                <w:tcPr>
                  <w:tcW w:w="2171"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8221B" w:rsidRDefault="0088221B">
                  <w:pPr>
                    <w:framePr w:hSpace="180" w:wrap="around" w:vAnchor="text" w:hAnchor="page" w:x="1085"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产品彩页</w:t>
                  </w:r>
                </w:p>
              </w:tc>
            </w:tr>
            <w:tr w:rsidR="0088221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ind w:firstLineChars="100" w:firstLine="211"/>
                    <w:suppressOverlap/>
                    <w:textAlignment w:val="bottom"/>
                    <w:rPr>
                      <w:rFonts w:ascii="宋体" w:eastAsia="宋体" w:hAnsi="宋体" w:cs="宋体"/>
                      <w:b/>
                      <w:color w:val="000000"/>
                      <w:szCs w:val="21"/>
                    </w:rPr>
                  </w:pPr>
                  <w:r>
                    <w:rPr>
                      <w:rFonts w:ascii="宋体" w:eastAsia="宋体" w:hAnsi="宋体" w:cs="宋体" w:hint="eastAsia"/>
                      <w:b/>
                      <w:color w:val="000000"/>
                      <w:kern w:val="0"/>
                      <w:szCs w:val="21"/>
                    </w:rPr>
                    <w:t>21</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需阳光网采够项目产品价格及目录</w:t>
                  </w:r>
                </w:p>
              </w:tc>
            </w:tr>
            <w:tr w:rsidR="0088221B">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ind w:firstLineChars="100" w:firstLine="211"/>
                    <w:suppressOverlap/>
                    <w:textAlignment w:val="bottom"/>
                    <w:rPr>
                      <w:rFonts w:ascii="宋体" w:eastAsia="宋体" w:hAnsi="宋体" w:cs="宋体"/>
                      <w:b/>
                      <w:color w:val="000000"/>
                      <w:kern w:val="0"/>
                      <w:szCs w:val="21"/>
                    </w:rPr>
                  </w:pPr>
                  <w:r>
                    <w:rPr>
                      <w:rFonts w:ascii="宋体" w:eastAsia="宋体" w:hAnsi="宋体" w:cs="宋体" w:hint="eastAsia"/>
                      <w:b/>
                      <w:color w:val="000000"/>
                      <w:szCs w:val="21"/>
                    </w:rPr>
                    <w:t>22</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有物价收费</w:t>
                  </w:r>
                  <w:r>
                    <w:rPr>
                      <w:rFonts w:ascii="华文仿宋" w:eastAsia="华文仿宋" w:hAnsi="华文仿宋" w:cs="华文仿宋" w:hint="eastAsia"/>
                      <w:b/>
                      <w:color w:val="000000"/>
                      <w:kern w:val="0"/>
                      <w:szCs w:val="21"/>
                    </w:rPr>
                    <w:t>项目</w:t>
                  </w:r>
                  <w:r>
                    <w:rPr>
                      <w:rFonts w:ascii="华文仿宋" w:eastAsia="华文仿宋" w:hAnsi="华文仿宋" w:cs="华文仿宋" w:hint="eastAsia"/>
                      <w:b/>
                      <w:color w:val="000000"/>
                      <w:kern w:val="0"/>
                      <w:szCs w:val="21"/>
                    </w:rPr>
                    <w:t>的耗材目录号及收费价格。</w:t>
                  </w:r>
                </w:p>
              </w:tc>
            </w:tr>
            <w:tr w:rsidR="0088221B">
              <w:trPr>
                <w:trHeight w:val="365"/>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ind w:firstLineChars="100" w:firstLine="211"/>
                    <w:suppressOverlap/>
                    <w:textAlignment w:val="bottom"/>
                    <w:rPr>
                      <w:rFonts w:ascii="宋体" w:eastAsia="宋体" w:hAnsi="宋体" w:cs="宋体"/>
                      <w:b/>
                      <w:color w:val="000000"/>
                      <w:szCs w:val="21"/>
                    </w:rPr>
                  </w:pPr>
                  <w:r>
                    <w:rPr>
                      <w:rFonts w:ascii="宋体" w:eastAsia="宋体" w:hAnsi="宋体" w:cs="宋体" w:hint="eastAsia"/>
                      <w:b/>
                      <w:color w:val="000000"/>
                      <w:szCs w:val="21"/>
                    </w:rPr>
                    <w:t>23</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pStyle w:val="2"/>
                    <w:framePr w:hSpace="180" w:wrap="around" w:vAnchor="text" w:hAnchor="page" w:x="1085" w:y="1086"/>
                    <w:widowControl/>
                    <w:shd w:val="clear" w:color="auto" w:fill="FFFFFF"/>
                    <w:spacing w:beforeAutospacing="0" w:afterAutospacing="0" w:line="450" w:lineRule="atLeast"/>
                    <w:suppressOverlap/>
                    <w:jc w:val="both"/>
                    <w:rPr>
                      <w:rFonts w:ascii="华文仿宋" w:eastAsia="华文仿宋" w:hAnsi="华文仿宋" w:cs="华文仿宋" w:hint="default"/>
                      <w:color w:val="000000"/>
                      <w:szCs w:val="21"/>
                    </w:rPr>
                  </w:pPr>
                  <w:r>
                    <w:rPr>
                      <w:rFonts w:ascii="华文仿宋" w:eastAsia="华文仿宋" w:hAnsi="华文仿宋" w:cs="华文仿宋"/>
                      <w:bCs w:val="0"/>
                      <w:color w:val="000000"/>
                      <w:sz w:val="21"/>
                      <w:szCs w:val="21"/>
                    </w:rPr>
                    <w:t>医保收费项目需提供</w:t>
                  </w:r>
                  <w:r>
                    <w:rPr>
                      <w:rFonts w:ascii="华文仿宋" w:eastAsia="华文仿宋" w:hAnsi="华文仿宋" w:cs="华文仿宋" w:hint="default"/>
                      <w:bCs w:val="0"/>
                      <w:color w:val="000000"/>
                      <w:sz w:val="21"/>
                      <w:szCs w:val="21"/>
                    </w:rPr>
                    <w:t>医保医用耗材分类与代码</w:t>
                  </w:r>
                  <w:r>
                    <w:rPr>
                      <w:rFonts w:ascii="华文仿宋" w:eastAsia="华文仿宋" w:hAnsi="华文仿宋" w:cs="华文仿宋"/>
                      <w:bCs w:val="0"/>
                      <w:color w:val="000000"/>
                      <w:sz w:val="21"/>
                      <w:szCs w:val="21"/>
                    </w:rPr>
                    <w:t>(</w:t>
                  </w:r>
                  <w:r>
                    <w:rPr>
                      <w:rFonts w:ascii="华文仿宋" w:eastAsia="华文仿宋" w:hAnsi="华文仿宋" w:cs="华文仿宋"/>
                      <w:bCs w:val="0"/>
                      <w:color w:val="000000"/>
                      <w:sz w:val="21"/>
                      <w:szCs w:val="21"/>
                    </w:rPr>
                    <w:t>国家标准</w:t>
                  </w:r>
                  <w:r>
                    <w:rPr>
                      <w:rFonts w:ascii="华文仿宋" w:eastAsia="华文仿宋" w:hAnsi="华文仿宋" w:cs="华文仿宋"/>
                      <w:bCs w:val="0"/>
                      <w:color w:val="000000"/>
                      <w:sz w:val="21"/>
                      <w:szCs w:val="21"/>
                    </w:rPr>
                    <w:t>27</w:t>
                  </w:r>
                  <w:r>
                    <w:rPr>
                      <w:rFonts w:ascii="华文仿宋" w:eastAsia="华文仿宋" w:hAnsi="华文仿宋" w:cs="华文仿宋"/>
                      <w:bCs w:val="0"/>
                      <w:color w:val="000000"/>
                      <w:sz w:val="21"/>
                      <w:szCs w:val="21"/>
                    </w:rPr>
                    <w:t>位代码）</w:t>
                  </w:r>
                </w:p>
              </w:tc>
            </w:tr>
            <w:tr w:rsidR="0088221B">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ind w:firstLineChars="100" w:firstLine="211"/>
                    <w:suppressOverlap/>
                    <w:textAlignment w:val="bottom"/>
                    <w:rPr>
                      <w:rFonts w:ascii="宋体" w:eastAsia="宋体" w:hAnsi="宋体" w:cs="宋体"/>
                      <w:b/>
                      <w:color w:val="000000"/>
                      <w:kern w:val="0"/>
                      <w:szCs w:val="21"/>
                    </w:rPr>
                  </w:pPr>
                  <w:r>
                    <w:rPr>
                      <w:rFonts w:ascii="宋体" w:eastAsia="宋体" w:hAnsi="宋体" w:cs="宋体" w:hint="eastAsia"/>
                      <w:b/>
                      <w:color w:val="000000"/>
                      <w:kern w:val="0"/>
                      <w:szCs w:val="21"/>
                    </w:rPr>
                    <w:t>24</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质量保证协议</w:t>
                  </w:r>
                </w:p>
              </w:tc>
            </w:tr>
            <w:tr w:rsidR="0088221B">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ind w:firstLineChars="100" w:firstLine="211"/>
                    <w:suppressOverlap/>
                    <w:textAlignment w:val="bottom"/>
                    <w:rPr>
                      <w:rFonts w:ascii="宋体" w:eastAsia="宋体" w:hAnsi="宋体" w:cs="宋体"/>
                      <w:b/>
                      <w:color w:val="000000"/>
                      <w:kern w:val="0"/>
                      <w:szCs w:val="21"/>
                    </w:rPr>
                  </w:pPr>
                  <w:r>
                    <w:rPr>
                      <w:rFonts w:ascii="宋体" w:eastAsia="宋体" w:hAnsi="宋体" w:cs="宋体" w:hint="eastAsia"/>
                      <w:b/>
                      <w:color w:val="000000"/>
                      <w:kern w:val="0"/>
                      <w:szCs w:val="21"/>
                    </w:rPr>
                    <w:t>25</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8221B" w:rsidRDefault="00590E63">
                  <w:pPr>
                    <w:framePr w:hSpace="180" w:wrap="around" w:vAnchor="text" w:hAnchor="page" w:x="1085"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售后服务承诺书</w:t>
                  </w:r>
                </w:p>
              </w:tc>
            </w:tr>
            <w:bookmarkEnd w:id="1"/>
          </w:tbl>
          <w:p w:rsidR="0088221B" w:rsidRDefault="0088221B">
            <w:pPr>
              <w:snapToGrid w:val="0"/>
              <w:spacing w:line="360" w:lineRule="auto"/>
              <w:rPr>
                <w:rFonts w:ascii="仿宋" w:eastAsia="仿宋" w:hAnsi="仿宋" w:cs="仿宋"/>
                <w:b/>
                <w:sz w:val="24"/>
              </w:rPr>
            </w:pPr>
          </w:p>
          <w:p w:rsidR="0088221B" w:rsidRDefault="00590E63">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七、报名须知</w:t>
            </w:r>
          </w:p>
          <w:p w:rsidR="0088221B" w:rsidRDefault="00590E63">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、招标项目需严格按索项目参数的名称顺序进行排序，不可缺项。</w:t>
            </w:r>
          </w:p>
          <w:p w:rsidR="0088221B" w:rsidRDefault="00590E63">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、招标谈判价格及中标价格都为含税价格。</w:t>
            </w:r>
          </w:p>
          <w:p w:rsidR="0088221B" w:rsidRDefault="00590E63">
            <w:pPr>
              <w:snapToGrid w:val="0"/>
              <w:spacing w:line="360" w:lineRule="auto"/>
              <w:ind w:firstLineChars="200" w:firstLine="482"/>
              <w:rPr>
                <w:rFonts w:ascii="仿宋" w:eastAsia="仿宋" w:hAnsi="仿宋" w:cs="仿宋"/>
                <w:b/>
                <w:sz w:val="24"/>
              </w:rPr>
            </w:pPr>
            <w:r>
              <w:rPr>
                <w:rFonts w:ascii="宋体" w:eastAsia="宋体" w:hAnsi="宋体" w:cs="宋体" w:hint="eastAsia"/>
                <w:b/>
                <w:color w:val="FF0000"/>
                <w:sz w:val="24"/>
              </w:rPr>
              <w:t>※</w:t>
            </w:r>
            <w:r>
              <w:rPr>
                <w:rFonts w:ascii="仿宋" w:eastAsia="仿宋" w:hAnsi="仿宋" w:cs="仿宋" w:hint="eastAsia"/>
                <w:b/>
                <w:color w:val="FF0000"/>
                <w:sz w:val="24"/>
              </w:rPr>
              <w:t>3</w:t>
            </w:r>
            <w:r>
              <w:rPr>
                <w:rFonts w:ascii="仿宋" w:eastAsia="仿宋" w:hAnsi="仿宋" w:cs="仿宋" w:hint="eastAsia"/>
                <w:b/>
                <w:color w:val="FF0000"/>
                <w:sz w:val="24"/>
              </w:rPr>
              <w:t>、报名时间：公告之日起至</w:t>
            </w:r>
            <w:r>
              <w:rPr>
                <w:rFonts w:ascii="仿宋" w:eastAsia="仿宋" w:hAnsi="仿宋" w:cs="仿宋" w:hint="eastAsia"/>
                <w:b/>
                <w:color w:val="FF0000"/>
                <w:sz w:val="24"/>
              </w:rPr>
              <w:t>202</w:t>
            </w:r>
            <w:r>
              <w:rPr>
                <w:rFonts w:ascii="仿宋" w:eastAsia="仿宋" w:hAnsi="仿宋" w:cs="仿宋" w:hint="eastAsia"/>
                <w:b/>
                <w:color w:val="FF0000"/>
                <w:sz w:val="24"/>
              </w:rPr>
              <w:t>2</w:t>
            </w:r>
            <w:r>
              <w:rPr>
                <w:rFonts w:ascii="仿宋" w:eastAsia="仿宋" w:hAnsi="仿宋" w:cs="仿宋" w:hint="eastAsia"/>
                <w:b/>
                <w:color w:val="FF0000"/>
                <w:sz w:val="24"/>
              </w:rPr>
              <w:t>年</w:t>
            </w:r>
            <w:r>
              <w:rPr>
                <w:rFonts w:ascii="仿宋" w:eastAsia="仿宋" w:hAnsi="仿宋" w:cs="仿宋" w:hint="eastAsia"/>
                <w:b/>
                <w:color w:val="FF0000"/>
                <w:sz w:val="24"/>
              </w:rPr>
              <w:t xml:space="preserve"> 07</w:t>
            </w:r>
            <w:r>
              <w:rPr>
                <w:rFonts w:ascii="仿宋" w:eastAsia="仿宋" w:hAnsi="仿宋" w:cs="仿宋" w:hint="eastAsia"/>
                <w:b/>
                <w:color w:val="FF0000"/>
                <w:sz w:val="24"/>
              </w:rPr>
              <w:t>月</w:t>
            </w:r>
            <w:r>
              <w:rPr>
                <w:rFonts w:ascii="仿宋" w:eastAsia="仿宋" w:hAnsi="仿宋" w:cs="仿宋" w:hint="eastAsia"/>
                <w:b/>
                <w:color w:val="FF0000"/>
                <w:sz w:val="24"/>
              </w:rPr>
              <w:t xml:space="preserve"> 08</w:t>
            </w:r>
            <w:r>
              <w:rPr>
                <w:rFonts w:ascii="仿宋" w:eastAsia="仿宋" w:hAnsi="仿宋" w:cs="仿宋" w:hint="eastAsia"/>
                <w:b/>
                <w:color w:val="FF0000"/>
                <w:sz w:val="24"/>
              </w:rPr>
              <w:t>日</w:t>
            </w:r>
            <w:r>
              <w:rPr>
                <w:rFonts w:ascii="仿宋" w:eastAsia="仿宋" w:hAnsi="仿宋" w:cs="仿宋" w:hint="eastAsia"/>
                <w:b/>
                <w:color w:val="FF0000"/>
                <w:sz w:val="24"/>
              </w:rPr>
              <w:t xml:space="preserve">14 </w:t>
            </w:r>
            <w:r>
              <w:rPr>
                <w:rFonts w:ascii="仿宋" w:eastAsia="仿宋" w:hAnsi="仿宋" w:cs="仿宋" w:hint="eastAsia"/>
                <w:b/>
                <w:color w:val="FF0000"/>
                <w:sz w:val="24"/>
              </w:rPr>
              <w:t>时</w:t>
            </w:r>
            <w:r>
              <w:rPr>
                <w:rFonts w:ascii="仿宋" w:eastAsia="仿宋" w:hAnsi="仿宋" w:cs="仿宋" w:hint="eastAsia"/>
                <w:b/>
                <w:color w:val="FF0000"/>
                <w:sz w:val="24"/>
              </w:rPr>
              <w:t>00</w:t>
            </w:r>
            <w:r>
              <w:rPr>
                <w:rFonts w:ascii="仿宋" w:eastAsia="仿宋" w:hAnsi="仿宋" w:cs="仿宋" w:hint="eastAsia"/>
                <w:b/>
                <w:color w:val="FF0000"/>
                <w:sz w:val="24"/>
              </w:rPr>
              <w:t>分</w:t>
            </w:r>
            <w:r>
              <w:rPr>
                <w:rFonts w:ascii="仿宋" w:eastAsia="仿宋" w:hAnsi="仿宋" w:cs="仿宋" w:hint="eastAsia"/>
                <w:b/>
                <w:color w:val="FF0000"/>
                <w:sz w:val="24"/>
              </w:rPr>
              <w:t>截止，人民医院后勤二楼</w:t>
            </w:r>
            <w:r>
              <w:rPr>
                <w:rFonts w:ascii="仿宋" w:eastAsia="仿宋" w:hAnsi="仿宋" w:cs="仿宋" w:hint="eastAsia"/>
                <w:b/>
                <w:color w:val="FF0000"/>
                <w:sz w:val="24"/>
              </w:rPr>
              <w:t>205</w:t>
            </w:r>
            <w:r>
              <w:rPr>
                <w:rFonts w:ascii="仿宋" w:eastAsia="仿宋" w:hAnsi="仿宋" w:cs="仿宋" w:hint="eastAsia"/>
                <w:b/>
                <w:color w:val="FF0000"/>
                <w:sz w:val="24"/>
              </w:rPr>
              <w:t>室现场报名。</w:t>
            </w:r>
          </w:p>
          <w:p w:rsidR="0088221B" w:rsidRDefault="00590E63">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、开标时间：</w:t>
            </w:r>
            <w:r>
              <w:rPr>
                <w:rFonts w:ascii="仿宋" w:eastAsia="仿宋" w:hAnsi="仿宋" w:cs="仿宋" w:hint="eastAsia"/>
                <w:b/>
                <w:sz w:val="24"/>
              </w:rPr>
              <w:t>202</w:t>
            </w:r>
            <w:r>
              <w:rPr>
                <w:rFonts w:ascii="仿宋" w:eastAsia="仿宋" w:hAnsi="仿宋" w:cs="仿宋" w:hint="eastAsia"/>
                <w:b/>
                <w:sz w:val="24"/>
              </w:rPr>
              <w:t>2</w:t>
            </w:r>
            <w:r>
              <w:rPr>
                <w:rFonts w:ascii="仿宋" w:eastAsia="仿宋" w:hAnsi="仿宋" w:cs="仿宋" w:hint="eastAsia"/>
                <w:b/>
                <w:sz w:val="24"/>
              </w:rPr>
              <w:t>年</w:t>
            </w:r>
            <w:r>
              <w:rPr>
                <w:rFonts w:ascii="仿宋" w:eastAsia="仿宋" w:hAnsi="仿宋" w:cs="仿宋" w:hint="eastAsia"/>
                <w:b/>
                <w:sz w:val="24"/>
              </w:rPr>
              <w:t xml:space="preserve">  07</w:t>
            </w:r>
            <w:r>
              <w:rPr>
                <w:rFonts w:ascii="仿宋" w:eastAsia="仿宋" w:hAnsi="仿宋" w:cs="仿宋" w:hint="eastAsia"/>
                <w:b/>
                <w:sz w:val="24"/>
              </w:rPr>
              <w:t>月  13</w:t>
            </w:r>
            <w:r>
              <w:rPr>
                <w:rFonts w:ascii="仿宋" w:eastAsia="仿宋" w:hAnsi="仿宋" w:cs="仿宋" w:hint="eastAsia"/>
                <w:b/>
                <w:sz w:val="24"/>
              </w:rPr>
              <w:t xml:space="preserve"> </w:t>
            </w:r>
            <w:r>
              <w:rPr>
                <w:rFonts w:ascii="仿宋" w:eastAsia="仿宋" w:hAnsi="仿宋" w:cs="仿宋" w:hint="eastAsia"/>
                <w:b/>
                <w:sz w:val="24"/>
              </w:rPr>
              <w:t>日</w:t>
            </w:r>
            <w:r>
              <w:rPr>
                <w:rFonts w:ascii="仿宋" w:eastAsia="仿宋" w:hAnsi="仿宋" w:cs="仿宋" w:hint="eastAsia"/>
                <w:b/>
                <w:sz w:val="24"/>
              </w:rPr>
              <w:t>7</w:t>
            </w:r>
            <w:r>
              <w:rPr>
                <w:rFonts w:ascii="仿宋" w:eastAsia="仿宋" w:hAnsi="仿宋" w:cs="仿宋" w:hint="eastAsia"/>
                <w:b/>
                <w:sz w:val="24"/>
              </w:rPr>
              <w:t>:30</w:t>
            </w:r>
            <w:r>
              <w:rPr>
                <w:rFonts w:ascii="仿宋" w:eastAsia="仿宋" w:hAnsi="仿宋" w:cs="仿宋" w:hint="eastAsia"/>
                <w:b/>
                <w:sz w:val="24"/>
              </w:rPr>
              <w:t>分</w:t>
            </w:r>
            <w:r>
              <w:rPr>
                <w:rFonts w:ascii="仿宋" w:eastAsia="仿宋" w:hAnsi="仿宋" w:cs="仿宋" w:hint="eastAsia"/>
                <w:b/>
                <w:sz w:val="24"/>
              </w:rPr>
              <w:t>(</w:t>
            </w:r>
            <w:r>
              <w:rPr>
                <w:rFonts w:ascii="仿宋" w:eastAsia="仿宋" w:hAnsi="仿宋" w:cs="仿宋" w:hint="eastAsia"/>
                <w:b/>
                <w:sz w:val="24"/>
              </w:rPr>
              <w:t>如有变化，另行通知</w:t>
            </w:r>
            <w:r>
              <w:rPr>
                <w:rFonts w:ascii="仿宋" w:eastAsia="仿宋" w:hAnsi="仿宋" w:cs="仿宋" w:hint="eastAsia"/>
                <w:b/>
                <w:sz w:val="24"/>
              </w:rPr>
              <w:t>)</w:t>
            </w:r>
          </w:p>
          <w:p w:rsidR="0088221B" w:rsidRDefault="00590E63">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、投标代表（法人或法人授权人）请在开标时间前一小时携带身份证到达会场签到（签到时查验身份证件）。</w:t>
            </w:r>
          </w:p>
          <w:p w:rsidR="0088221B" w:rsidRDefault="00590E63">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6</w:t>
            </w:r>
            <w:r>
              <w:rPr>
                <w:rFonts w:ascii="仿宋" w:eastAsia="仿宋" w:hAnsi="仿宋" w:cs="仿宋" w:hint="eastAsia"/>
                <w:b/>
                <w:sz w:val="24"/>
              </w:rPr>
              <w:t>、开标地点：大庆市人民医院</w:t>
            </w:r>
            <w:r>
              <w:rPr>
                <w:rFonts w:ascii="仿宋" w:eastAsia="仿宋" w:hAnsi="仿宋" w:cs="仿宋" w:hint="eastAsia"/>
                <w:b/>
                <w:sz w:val="24"/>
              </w:rPr>
              <w:t>机关三</w:t>
            </w:r>
            <w:r>
              <w:rPr>
                <w:rFonts w:ascii="仿宋" w:eastAsia="仿宋" w:hAnsi="仿宋" w:cs="仿宋" w:hint="eastAsia"/>
                <w:b/>
                <w:sz w:val="24"/>
              </w:rPr>
              <w:t>楼</w:t>
            </w:r>
            <w:r>
              <w:rPr>
                <w:rFonts w:ascii="仿宋" w:eastAsia="仿宋" w:hAnsi="仿宋" w:cs="仿宋" w:hint="eastAsia"/>
                <w:b/>
                <w:sz w:val="24"/>
              </w:rPr>
              <w:t>会议室（需通过门诊流调进入）</w:t>
            </w:r>
          </w:p>
          <w:p w:rsidR="0088221B" w:rsidRDefault="00590E63">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7</w:t>
            </w:r>
            <w:r>
              <w:rPr>
                <w:rFonts w:ascii="仿宋" w:eastAsia="仿宋" w:hAnsi="仿宋" w:cs="仿宋" w:hint="eastAsia"/>
                <w:b/>
                <w:sz w:val="24"/>
              </w:rPr>
              <w:t>、咨询电话：</w:t>
            </w:r>
            <w:r>
              <w:rPr>
                <w:rFonts w:ascii="仿宋" w:eastAsia="仿宋" w:hAnsi="仿宋" w:cs="仿宋" w:hint="eastAsia"/>
                <w:b/>
                <w:sz w:val="24"/>
              </w:rPr>
              <w:t xml:space="preserve">0459-  6612940  </w:t>
            </w:r>
            <w:r>
              <w:rPr>
                <w:rFonts w:ascii="仿宋" w:eastAsia="仿宋" w:hAnsi="仿宋" w:cs="仿宋" w:hint="eastAsia"/>
                <w:b/>
                <w:sz w:val="24"/>
              </w:rPr>
              <w:t>、</w:t>
            </w:r>
            <w:r>
              <w:rPr>
                <w:rFonts w:ascii="仿宋" w:eastAsia="仿宋" w:hAnsi="仿宋" w:cs="仿宋" w:hint="eastAsia"/>
                <w:b/>
                <w:sz w:val="24"/>
              </w:rPr>
              <w:t xml:space="preserve"> 6612941  </w:t>
            </w:r>
          </w:p>
          <w:p w:rsidR="0088221B" w:rsidRDefault="00590E63">
            <w:pPr>
              <w:snapToGrid w:val="0"/>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8</w:t>
            </w:r>
            <w:r>
              <w:rPr>
                <w:rFonts w:ascii="仿宋" w:eastAsia="仿宋" w:hAnsi="仿宋" w:cs="仿宋" w:hint="eastAsia"/>
                <w:b/>
                <w:sz w:val="24"/>
                <w:u w:val="single"/>
              </w:rPr>
              <w:t>、电话预报名：耗材、化学试剂类</w:t>
            </w:r>
            <w:r>
              <w:rPr>
                <w:rFonts w:ascii="仿宋" w:eastAsia="仿宋" w:hAnsi="仿宋" w:cs="仿宋" w:hint="eastAsia"/>
                <w:b/>
                <w:sz w:val="24"/>
                <w:u w:val="single"/>
              </w:rPr>
              <w:t xml:space="preserve">0459-6612941   </w:t>
            </w:r>
          </w:p>
          <w:p w:rsidR="0088221B" w:rsidRDefault="00590E63">
            <w:pPr>
              <w:snapToGrid w:val="0"/>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9</w:t>
            </w:r>
            <w:r>
              <w:rPr>
                <w:rFonts w:ascii="仿宋" w:eastAsia="仿宋" w:hAnsi="仿宋" w:cs="仿宋" w:hint="eastAsia"/>
                <w:b/>
                <w:sz w:val="24"/>
              </w:rPr>
              <w:t>、重要提示：从疫情区域来参与招标人员，需提供</w:t>
            </w:r>
            <w:r>
              <w:rPr>
                <w:rFonts w:ascii="仿宋" w:eastAsia="仿宋" w:hAnsi="仿宋" w:cs="仿宋" w:hint="eastAsia"/>
                <w:b/>
                <w:sz w:val="24"/>
              </w:rPr>
              <w:t>24</w:t>
            </w:r>
            <w:r>
              <w:rPr>
                <w:rFonts w:ascii="仿宋" w:eastAsia="仿宋" w:hAnsi="仿宋" w:cs="仿宋" w:hint="eastAsia"/>
                <w:b/>
                <w:sz w:val="24"/>
              </w:rPr>
              <w:t>小时</w:t>
            </w:r>
            <w:r>
              <w:rPr>
                <w:rFonts w:ascii="仿宋" w:eastAsia="仿宋" w:hAnsi="仿宋" w:cs="仿宋" w:hint="eastAsia"/>
                <w:b/>
                <w:sz w:val="24"/>
              </w:rPr>
              <w:t>内核酸检测报告。</w:t>
            </w:r>
          </w:p>
          <w:p w:rsidR="0088221B" w:rsidRDefault="00590E63">
            <w:pPr>
              <w:snapToGrid w:val="0"/>
              <w:spacing w:line="360" w:lineRule="auto"/>
              <w:ind w:firstLineChars="1200" w:firstLine="5301"/>
              <w:rPr>
                <w:rFonts w:ascii="仿宋" w:eastAsia="仿宋" w:hAnsi="仿宋" w:cs="仿宋"/>
                <w:b/>
                <w:sz w:val="44"/>
                <w:szCs w:val="44"/>
              </w:rPr>
            </w:pPr>
            <w:r>
              <w:rPr>
                <w:rFonts w:ascii="仿宋" w:eastAsia="仿宋" w:hAnsi="仿宋" w:cs="仿宋" w:hint="eastAsia"/>
                <w:b/>
                <w:sz w:val="44"/>
                <w:szCs w:val="44"/>
              </w:rPr>
              <w:t>大庆市人民医院采购办</w:t>
            </w:r>
          </w:p>
          <w:p w:rsidR="0088221B" w:rsidRDefault="00590E63">
            <w:pPr>
              <w:snapToGrid w:val="0"/>
              <w:spacing w:line="360" w:lineRule="auto"/>
              <w:jc w:val="center"/>
            </w:pPr>
            <w:r>
              <w:rPr>
                <w:rFonts w:ascii="仿宋" w:eastAsia="仿宋" w:hAnsi="仿宋" w:cs="仿宋" w:hint="eastAsia"/>
                <w:b/>
                <w:sz w:val="44"/>
                <w:szCs w:val="44"/>
              </w:rPr>
              <w:t>202</w:t>
            </w:r>
            <w:r>
              <w:rPr>
                <w:rFonts w:ascii="仿宋" w:eastAsia="仿宋" w:hAnsi="仿宋" w:cs="仿宋" w:hint="eastAsia"/>
                <w:b/>
                <w:sz w:val="44"/>
                <w:szCs w:val="44"/>
              </w:rPr>
              <w:t>2</w:t>
            </w:r>
            <w:r>
              <w:rPr>
                <w:rFonts w:ascii="仿宋" w:eastAsia="仿宋" w:hAnsi="仿宋" w:cs="仿宋" w:hint="eastAsia"/>
                <w:b/>
                <w:sz w:val="44"/>
                <w:szCs w:val="44"/>
              </w:rPr>
              <w:t>年</w:t>
            </w:r>
            <w:r>
              <w:rPr>
                <w:rFonts w:ascii="仿宋" w:eastAsia="仿宋" w:hAnsi="仿宋" w:cs="仿宋" w:hint="eastAsia"/>
                <w:b/>
                <w:sz w:val="44"/>
                <w:szCs w:val="44"/>
              </w:rPr>
              <w:t>06</w:t>
            </w:r>
            <w:r>
              <w:rPr>
                <w:rFonts w:ascii="仿宋" w:eastAsia="仿宋" w:hAnsi="仿宋" w:cs="仿宋" w:hint="eastAsia"/>
                <w:b/>
                <w:sz w:val="44"/>
                <w:szCs w:val="44"/>
              </w:rPr>
              <w:t>月</w:t>
            </w:r>
            <w:r>
              <w:rPr>
                <w:rFonts w:ascii="仿宋" w:eastAsia="仿宋" w:hAnsi="仿宋" w:cs="仿宋" w:hint="eastAsia"/>
                <w:b/>
                <w:sz w:val="44"/>
                <w:szCs w:val="44"/>
              </w:rPr>
              <w:t>15</w:t>
            </w:r>
            <w:r>
              <w:rPr>
                <w:rFonts w:ascii="仿宋" w:eastAsia="仿宋" w:hAnsi="仿宋" w:cs="仿宋" w:hint="eastAsia"/>
                <w:b/>
                <w:sz w:val="44"/>
                <w:szCs w:val="44"/>
              </w:rPr>
              <w:t>日</w:t>
            </w:r>
            <w:bookmarkStart w:id="2" w:name="_Toc261207082"/>
            <w:bookmarkEnd w:id="2"/>
          </w:p>
        </w:tc>
      </w:tr>
      <w:tr w:rsidR="0088221B">
        <w:trPr>
          <w:gridAfter w:val="1"/>
          <w:wAfter w:w="19" w:type="dxa"/>
          <w:trHeight w:val="709"/>
        </w:trPr>
        <w:tc>
          <w:tcPr>
            <w:tcW w:w="1498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8221B" w:rsidRDefault="00590E63">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40"/>
                <w:szCs w:val="40"/>
              </w:rPr>
              <w:lastRenderedPageBreak/>
              <w:t>医用</w:t>
            </w:r>
            <w:r>
              <w:rPr>
                <w:rFonts w:ascii="宋体" w:eastAsia="宋体" w:hAnsi="宋体" w:cs="宋体"/>
                <w:b/>
                <w:color w:val="000000"/>
                <w:kern w:val="0"/>
                <w:sz w:val="40"/>
                <w:szCs w:val="40"/>
              </w:rPr>
              <w:t>耗材、</w:t>
            </w:r>
            <w:r>
              <w:rPr>
                <w:rFonts w:ascii="宋体" w:eastAsia="宋体" w:hAnsi="宋体" w:cs="宋体" w:hint="eastAsia"/>
                <w:b/>
                <w:color w:val="000000"/>
                <w:kern w:val="0"/>
                <w:sz w:val="40"/>
                <w:szCs w:val="40"/>
              </w:rPr>
              <w:t>检验试剂、</w:t>
            </w:r>
            <w:r>
              <w:rPr>
                <w:rFonts w:ascii="宋体" w:eastAsia="宋体" w:hAnsi="宋体" w:cs="宋体"/>
                <w:b/>
                <w:color w:val="000000"/>
                <w:kern w:val="0"/>
                <w:sz w:val="40"/>
                <w:szCs w:val="40"/>
              </w:rPr>
              <w:t>资质变更（</w:t>
            </w:r>
            <w:r>
              <w:rPr>
                <w:rFonts w:ascii="宋体" w:eastAsia="宋体" w:hAnsi="宋体" w:cs="宋体" w:hint="eastAsia"/>
                <w:b/>
                <w:color w:val="000000"/>
                <w:kern w:val="0"/>
                <w:sz w:val="40"/>
                <w:szCs w:val="40"/>
              </w:rPr>
              <w:t>项目编号</w:t>
            </w:r>
            <w:r>
              <w:rPr>
                <w:rFonts w:ascii="宋体" w:eastAsia="宋体" w:hAnsi="宋体" w:cs="宋体" w:hint="eastAsia"/>
                <w:b/>
                <w:color w:val="000000"/>
                <w:kern w:val="0"/>
                <w:sz w:val="40"/>
                <w:szCs w:val="40"/>
              </w:rPr>
              <w:t>RMYY</w:t>
            </w:r>
            <w:r>
              <w:rPr>
                <w:rFonts w:ascii="宋体" w:eastAsia="宋体" w:hAnsi="宋体" w:cs="宋体" w:hint="eastAsia"/>
                <w:b/>
                <w:color w:val="000000"/>
                <w:kern w:val="0"/>
                <w:sz w:val="40"/>
                <w:szCs w:val="40"/>
              </w:rPr>
              <w:t>2022012</w:t>
            </w:r>
            <w:r>
              <w:rPr>
                <w:rFonts w:ascii="宋体" w:eastAsia="宋体" w:hAnsi="宋体" w:cs="宋体"/>
                <w:b/>
                <w:color w:val="000000"/>
                <w:kern w:val="0"/>
                <w:sz w:val="40"/>
                <w:szCs w:val="40"/>
              </w:rPr>
              <w:t>）</w:t>
            </w:r>
          </w:p>
        </w:tc>
      </w:tr>
      <w:tr w:rsidR="0088221B">
        <w:trPr>
          <w:gridAfter w:val="1"/>
          <w:wAfter w:w="19" w:type="dxa"/>
          <w:trHeight w:val="452"/>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21B" w:rsidRDefault="00590E63">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序</w:t>
            </w:r>
          </w:p>
          <w:p w:rsidR="0088221B" w:rsidRDefault="00590E63">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号</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21B" w:rsidRDefault="00590E63">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采购项目</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21B" w:rsidRDefault="00590E63">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使用单位</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21B" w:rsidRDefault="00590E63">
            <w:pPr>
              <w:widowControl/>
              <w:ind w:left="221" w:hangingChars="100" w:hanging="221"/>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品牌型号</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21B" w:rsidRDefault="00590E63">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预算单价</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21B" w:rsidRDefault="00590E63">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预算总价</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21B" w:rsidRDefault="00590E63">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采购方式</w:t>
            </w:r>
          </w:p>
        </w:tc>
        <w:tc>
          <w:tcPr>
            <w:tcW w:w="1367" w:type="dxa"/>
            <w:tcBorders>
              <w:top w:val="single" w:sz="4" w:space="0" w:color="000000"/>
              <w:left w:val="single" w:sz="4" w:space="0" w:color="000000"/>
              <w:bottom w:val="single" w:sz="4" w:space="0" w:color="auto"/>
              <w:right w:val="single" w:sz="4" w:space="0" w:color="000000"/>
            </w:tcBorders>
            <w:shd w:val="clear" w:color="auto" w:fill="auto"/>
            <w:vAlign w:val="center"/>
          </w:tcPr>
          <w:p w:rsidR="0088221B" w:rsidRDefault="00590E63">
            <w:pPr>
              <w:widowControl/>
              <w:jc w:val="center"/>
              <w:textAlignment w:val="center"/>
              <w:rPr>
                <w:rFonts w:ascii="宋体" w:eastAsia="宋体" w:hAnsi="宋体" w:cs="宋体"/>
                <w:b/>
                <w:color w:val="000000"/>
                <w:kern w:val="0"/>
                <w:sz w:val="24"/>
              </w:rPr>
            </w:pPr>
            <w:r>
              <w:rPr>
                <w:rFonts w:ascii="楷体" w:eastAsia="楷体" w:hAnsi="楷体" w:cs="楷体" w:hint="eastAsia"/>
                <w:b/>
                <w:color w:val="000000"/>
                <w:kern w:val="0"/>
                <w:sz w:val="24"/>
              </w:rPr>
              <w:t>备注</w:t>
            </w:r>
          </w:p>
        </w:tc>
      </w:tr>
      <w:tr w:rsidR="0088221B">
        <w:trPr>
          <w:gridAfter w:val="1"/>
          <w:wAfter w:w="19" w:type="dxa"/>
          <w:trHeight w:val="357"/>
        </w:trPr>
        <w:tc>
          <w:tcPr>
            <w:tcW w:w="600" w:type="dxa"/>
            <w:tcBorders>
              <w:top w:val="single" w:sz="4" w:space="0" w:color="auto"/>
              <w:left w:val="single" w:sz="4" w:space="0" w:color="auto"/>
              <w:right w:val="single" w:sz="4" w:space="0" w:color="000000"/>
            </w:tcBorders>
            <w:shd w:val="clear" w:color="auto" w:fill="auto"/>
            <w:vAlign w:val="center"/>
          </w:tcPr>
          <w:p w:rsidR="0088221B" w:rsidRDefault="00590E63">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w:t>
            </w:r>
          </w:p>
        </w:tc>
        <w:tc>
          <w:tcPr>
            <w:tcW w:w="5173" w:type="dxa"/>
            <w:tcBorders>
              <w:top w:val="single" w:sz="4" w:space="0" w:color="auto"/>
              <w:left w:val="single" w:sz="4" w:space="0" w:color="000000"/>
              <w:bottom w:val="nil"/>
              <w:right w:val="single" w:sz="4" w:space="0" w:color="auto"/>
            </w:tcBorders>
            <w:shd w:val="clear" w:color="auto" w:fill="auto"/>
            <w:vAlign w:val="center"/>
          </w:tcPr>
          <w:p w:rsidR="0088221B" w:rsidRDefault="00590E63">
            <w:pPr>
              <w:widowControl/>
              <w:jc w:val="left"/>
              <w:textAlignment w:val="center"/>
              <w:rPr>
                <w:rFonts w:ascii="宋体" w:eastAsia="宋体" w:hAnsi="宋体" w:cs="宋体"/>
                <w:b/>
                <w:color w:val="000000"/>
                <w:kern w:val="0"/>
                <w:szCs w:val="21"/>
              </w:rPr>
            </w:pPr>
            <w:r>
              <w:rPr>
                <w:rFonts w:ascii="宋体" w:eastAsia="宋体" w:hAnsi="宋体" w:cs="宋体" w:hint="eastAsia"/>
                <w:b/>
                <w:bCs/>
                <w:color w:val="000000"/>
                <w:kern w:val="0"/>
                <w:szCs w:val="21"/>
                <w:lang/>
              </w:rPr>
              <w:t>新耗材（口内科、口矫科）</w:t>
            </w:r>
          </w:p>
        </w:tc>
        <w:tc>
          <w:tcPr>
            <w:tcW w:w="1885" w:type="dxa"/>
            <w:tcBorders>
              <w:top w:val="single" w:sz="4" w:space="0" w:color="auto"/>
              <w:left w:val="single" w:sz="4" w:space="0" w:color="auto"/>
              <w:right w:val="single" w:sz="4" w:space="0" w:color="000000"/>
            </w:tcBorders>
            <w:shd w:val="clear" w:color="auto" w:fill="auto"/>
            <w:vAlign w:val="bottom"/>
          </w:tcPr>
          <w:p w:rsidR="0088221B" w:rsidRDefault="00590E63">
            <w:pPr>
              <w:widowControl/>
              <w:jc w:val="center"/>
              <w:textAlignment w:val="bottom"/>
              <w:rPr>
                <w:rFonts w:ascii="宋体" w:eastAsia="宋体" w:hAnsi="宋体" w:cs="宋体"/>
                <w:b/>
                <w:color w:val="000000"/>
                <w:kern w:val="0"/>
                <w:szCs w:val="21"/>
              </w:rPr>
            </w:pPr>
            <w:r>
              <w:rPr>
                <w:rFonts w:ascii="宋体" w:eastAsia="宋体" w:hAnsi="宋体" w:cs="宋体" w:hint="eastAsia"/>
                <w:b/>
                <w:color w:val="000000"/>
                <w:kern w:val="0"/>
                <w:szCs w:val="21"/>
              </w:rPr>
              <w:t>口内科、</w:t>
            </w:r>
            <w:r>
              <w:rPr>
                <w:rFonts w:ascii="宋体" w:eastAsia="宋体" w:hAnsi="宋体" w:cs="宋体" w:hint="eastAsia"/>
                <w:b/>
                <w:color w:val="000000"/>
                <w:kern w:val="0"/>
                <w:szCs w:val="21"/>
              </w:rPr>
              <w:t xml:space="preserve"> </w:t>
            </w:r>
            <w:r>
              <w:rPr>
                <w:rFonts w:ascii="宋体" w:eastAsia="宋体" w:hAnsi="宋体" w:cs="宋体" w:hint="eastAsia"/>
                <w:b/>
                <w:color w:val="000000"/>
                <w:kern w:val="0"/>
                <w:szCs w:val="21"/>
              </w:rPr>
              <w:t>口矫科</w:t>
            </w: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000000"/>
                <w:kern w:val="0"/>
                <w:szCs w:val="21"/>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000000"/>
                <w:kern w:val="0"/>
                <w:szCs w:val="21"/>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000000"/>
                <w:kern w:val="0"/>
                <w:szCs w:val="21"/>
              </w:rPr>
            </w:pPr>
          </w:p>
        </w:tc>
        <w:tc>
          <w:tcPr>
            <w:tcW w:w="1416" w:type="dxa"/>
            <w:tcBorders>
              <w:top w:val="single" w:sz="4" w:space="0" w:color="auto"/>
              <w:left w:val="single" w:sz="4" w:space="0" w:color="000000"/>
              <w:right w:val="single" w:sz="4" w:space="0" w:color="000000"/>
            </w:tcBorders>
            <w:shd w:val="clear" w:color="auto" w:fill="auto"/>
          </w:tcPr>
          <w:p w:rsidR="0088221B" w:rsidRDefault="00590E63">
            <w:pPr>
              <w:rPr>
                <w:rFonts w:ascii="宋体" w:eastAsia="宋体" w:hAnsi="宋体" w:cs="宋体"/>
                <w:b/>
                <w:color w:val="000000"/>
                <w:kern w:val="0"/>
                <w:szCs w:val="21"/>
              </w:rPr>
            </w:pPr>
            <w:r>
              <w:rPr>
                <w:rFonts w:ascii="宋体" w:eastAsia="宋体" w:hAnsi="宋体" w:cs="宋体" w:hint="eastAsia"/>
                <w:b/>
                <w:color w:val="000000"/>
                <w:kern w:val="0"/>
                <w:szCs w:val="21"/>
              </w:rPr>
              <w:t>竞争性谈判</w:t>
            </w:r>
          </w:p>
        </w:tc>
        <w:tc>
          <w:tcPr>
            <w:tcW w:w="1367" w:type="dxa"/>
            <w:tcBorders>
              <w:top w:val="single" w:sz="4" w:space="0" w:color="auto"/>
              <w:left w:val="single" w:sz="4" w:space="0" w:color="000000"/>
              <w:bottom w:val="single" w:sz="4" w:space="0" w:color="auto"/>
              <w:right w:val="single" w:sz="4" w:space="0" w:color="auto"/>
            </w:tcBorders>
            <w:shd w:val="clear" w:color="auto" w:fill="auto"/>
            <w:vAlign w:val="center"/>
          </w:tcPr>
          <w:p w:rsidR="0088221B" w:rsidRDefault="00590E63">
            <w:pPr>
              <w:jc w:val="left"/>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报名索参数</w:t>
            </w:r>
          </w:p>
        </w:tc>
      </w:tr>
      <w:tr w:rsidR="0088221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jc w:val="left"/>
              <w:rPr>
                <w:rFonts w:ascii="宋体" w:eastAsia="宋体" w:hAnsi="宋体" w:cs="宋体"/>
                <w:b/>
                <w:bCs/>
                <w:color w:val="000000"/>
                <w:kern w:val="0"/>
                <w:szCs w:val="21"/>
                <w:lang/>
              </w:rPr>
            </w:pPr>
            <w:r>
              <w:rPr>
                <w:rFonts w:ascii="宋体" w:eastAsia="宋体" w:hAnsi="宋体" w:cs="宋体"/>
                <w:b/>
                <w:bCs/>
                <w:color w:val="000000"/>
                <w:kern w:val="0"/>
                <w:szCs w:val="21"/>
                <w:lang/>
              </w:rPr>
              <w:t>血糖试纸（</w:t>
            </w:r>
            <w:r>
              <w:rPr>
                <w:rFonts w:ascii="宋体" w:eastAsia="宋体" w:hAnsi="宋体" w:cs="宋体" w:hint="eastAsia"/>
                <w:b/>
                <w:bCs/>
                <w:color w:val="000000"/>
                <w:kern w:val="0"/>
                <w:szCs w:val="21"/>
                <w:lang/>
              </w:rPr>
              <w:t>可测新生儿血糖</w:t>
            </w:r>
            <w:r>
              <w:rPr>
                <w:rFonts w:ascii="宋体" w:eastAsia="宋体" w:hAnsi="宋体" w:cs="宋体"/>
                <w:b/>
                <w:bCs/>
                <w:color w:val="000000"/>
                <w:kern w:val="0"/>
                <w:szCs w:val="21"/>
                <w:lang/>
              </w:rPr>
              <w:t>）</w:t>
            </w:r>
          </w:p>
        </w:tc>
        <w:tc>
          <w:tcPr>
            <w:tcW w:w="1885" w:type="dxa"/>
            <w:tcBorders>
              <w:top w:val="single" w:sz="4" w:space="0" w:color="auto"/>
              <w:left w:val="single" w:sz="4" w:space="0" w:color="000000"/>
              <w:right w:val="single" w:sz="4" w:space="0" w:color="000000"/>
            </w:tcBorders>
            <w:shd w:val="clear" w:color="auto" w:fill="auto"/>
            <w:vAlign w:val="center"/>
          </w:tcPr>
          <w:p w:rsidR="0088221B" w:rsidRDefault="00590E63">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产</w:t>
            </w:r>
            <w:r>
              <w:rPr>
                <w:rFonts w:ascii="宋体" w:eastAsia="宋体" w:hAnsi="宋体" w:cs="宋体" w:hint="eastAsia"/>
                <w:b/>
                <w:bCs/>
                <w:color w:val="000000"/>
                <w:kern w:val="0"/>
                <w:szCs w:val="21"/>
                <w:lang/>
              </w:rPr>
              <w:t xml:space="preserve">  </w:t>
            </w:r>
            <w:r>
              <w:rPr>
                <w:rFonts w:ascii="宋体" w:eastAsia="宋体" w:hAnsi="宋体" w:cs="宋体" w:hint="eastAsia"/>
                <w:b/>
                <w:bCs/>
                <w:color w:val="000000"/>
                <w:kern w:val="0"/>
                <w:szCs w:val="21"/>
                <w:lang/>
              </w:rPr>
              <w:t>科</w:t>
            </w: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FF0000"/>
                <w:kern w:val="0"/>
                <w:szCs w:val="21"/>
                <w:highlight w:val="yellow"/>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tcPr>
          <w:p w:rsidR="0088221B" w:rsidRDefault="00590E63">
            <w:pPr>
              <w:rPr>
                <w:rFonts w:ascii="宋体" w:eastAsia="宋体" w:hAnsi="宋体" w:cs="宋体"/>
                <w:b/>
                <w:color w:val="000000"/>
                <w:kern w:val="0"/>
                <w:szCs w:val="21"/>
              </w:rPr>
            </w:pPr>
            <w:r>
              <w:rPr>
                <w:rFonts w:ascii="宋体" w:eastAsia="宋体" w:hAnsi="宋体" w:cs="宋体" w:hint="eastAsia"/>
                <w:b/>
                <w:color w:val="000000"/>
                <w:kern w:val="0"/>
                <w:szCs w:val="21"/>
              </w:rPr>
              <w:t>竞争性谈判</w:t>
            </w:r>
          </w:p>
        </w:tc>
        <w:tc>
          <w:tcPr>
            <w:tcW w:w="1367"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jc w:val="left"/>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报名索参数</w:t>
            </w:r>
          </w:p>
        </w:tc>
      </w:tr>
      <w:tr w:rsidR="0088221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jc w:val="center"/>
              <w:textAlignment w:val="center"/>
              <w:rPr>
                <w:rFonts w:ascii="宋体" w:eastAsia="宋体" w:hAnsi="宋体" w:cs="宋体"/>
                <w:b/>
                <w:color w:val="0000FF"/>
                <w:kern w:val="0"/>
                <w:sz w:val="24"/>
              </w:rPr>
            </w:pPr>
            <w:r>
              <w:rPr>
                <w:rFonts w:ascii="宋体" w:eastAsia="宋体" w:hAnsi="宋体" w:cs="宋体" w:hint="eastAsia"/>
                <w:b/>
                <w:color w:val="0000FF"/>
                <w:kern w:val="0"/>
                <w:sz w:val="24"/>
              </w:rPr>
              <w:t>3</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jc w:val="left"/>
              <w:rPr>
                <w:rFonts w:ascii="宋体" w:eastAsia="宋体" w:hAnsi="宋体" w:cs="宋体"/>
                <w:b/>
                <w:bCs/>
                <w:color w:val="0000FF"/>
                <w:kern w:val="0"/>
                <w:szCs w:val="21"/>
                <w:lang/>
              </w:rPr>
            </w:pPr>
            <w:r>
              <w:rPr>
                <w:rFonts w:hint="eastAsia"/>
                <w:szCs w:val="21"/>
              </w:rPr>
              <w:t>脂质水胶敷料</w:t>
            </w:r>
          </w:p>
        </w:tc>
        <w:tc>
          <w:tcPr>
            <w:tcW w:w="1885" w:type="dxa"/>
            <w:tcBorders>
              <w:top w:val="single" w:sz="4" w:space="0" w:color="auto"/>
              <w:left w:val="single" w:sz="4" w:space="0" w:color="000000"/>
              <w:right w:val="single" w:sz="4" w:space="0" w:color="000000"/>
            </w:tcBorders>
            <w:shd w:val="clear" w:color="auto" w:fill="auto"/>
            <w:vAlign w:val="bottom"/>
          </w:tcPr>
          <w:p w:rsidR="0088221B" w:rsidRDefault="00590E63">
            <w:pPr>
              <w:widowControl/>
              <w:jc w:val="center"/>
              <w:textAlignment w:val="bottom"/>
              <w:rPr>
                <w:rFonts w:ascii="宋体" w:eastAsia="宋体" w:hAnsi="宋体" w:cs="宋体"/>
                <w:b/>
                <w:color w:val="0000FF"/>
                <w:kern w:val="0"/>
                <w:szCs w:val="21"/>
              </w:rPr>
            </w:pPr>
            <w:r>
              <w:rPr>
                <w:rFonts w:ascii="宋体" w:eastAsia="宋体" w:hAnsi="宋体" w:cs="宋体" w:hint="eastAsia"/>
                <w:b/>
                <w:color w:val="000000"/>
                <w:kern w:val="0"/>
                <w:szCs w:val="21"/>
              </w:rPr>
              <w:t>全</w:t>
            </w:r>
            <w:r>
              <w:rPr>
                <w:rFonts w:ascii="宋体" w:eastAsia="宋体" w:hAnsi="宋体" w:cs="宋体" w:hint="eastAsia"/>
                <w:b/>
                <w:color w:val="000000"/>
                <w:kern w:val="0"/>
                <w:szCs w:val="21"/>
              </w:rPr>
              <w:t xml:space="preserve">  </w:t>
            </w:r>
            <w:r>
              <w:rPr>
                <w:rFonts w:ascii="宋体" w:eastAsia="宋体" w:hAnsi="宋体" w:cs="宋体" w:hint="eastAsia"/>
                <w:b/>
                <w:color w:val="000000"/>
                <w:kern w:val="0"/>
                <w:szCs w:val="21"/>
              </w:rPr>
              <w:t>院</w:t>
            </w: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0000FF"/>
                <w:kern w:val="0"/>
                <w:szCs w:val="21"/>
                <w:highlight w:val="yellow"/>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0000FF"/>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0000FF"/>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tcPr>
          <w:p w:rsidR="0088221B" w:rsidRDefault="00590E63">
            <w:pPr>
              <w:rPr>
                <w:rFonts w:ascii="宋体" w:eastAsia="宋体" w:hAnsi="宋体" w:cs="宋体"/>
                <w:b/>
                <w:color w:val="0000FF"/>
                <w:kern w:val="0"/>
                <w:szCs w:val="21"/>
              </w:rPr>
            </w:pPr>
            <w:r>
              <w:rPr>
                <w:rFonts w:ascii="宋体" w:eastAsia="宋体" w:hAnsi="宋体" w:cs="宋体" w:hint="eastAsia"/>
                <w:b/>
                <w:color w:val="000000"/>
                <w:kern w:val="0"/>
                <w:szCs w:val="21"/>
              </w:rPr>
              <w:t>竞争性谈判</w:t>
            </w:r>
          </w:p>
        </w:tc>
        <w:tc>
          <w:tcPr>
            <w:tcW w:w="1367"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jc w:val="left"/>
              <w:rPr>
                <w:rFonts w:asciiTheme="minorEastAsia" w:hAnsiTheme="minorEastAsia" w:cstheme="minorEastAsia"/>
                <w:b/>
                <w:color w:val="0000FF"/>
                <w:kern w:val="0"/>
                <w:szCs w:val="21"/>
              </w:rPr>
            </w:pPr>
            <w:r>
              <w:rPr>
                <w:rFonts w:asciiTheme="minorEastAsia" w:hAnsiTheme="minorEastAsia" w:cstheme="minorEastAsia" w:hint="eastAsia"/>
                <w:b/>
                <w:color w:val="0000FF"/>
                <w:kern w:val="0"/>
                <w:szCs w:val="21"/>
              </w:rPr>
              <w:t>带样品</w:t>
            </w:r>
          </w:p>
        </w:tc>
      </w:tr>
      <w:tr w:rsidR="0088221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4</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jc w:val="left"/>
              <w:rPr>
                <w:rFonts w:ascii="宋体" w:eastAsia="宋体" w:hAnsi="宋体" w:cs="宋体"/>
                <w:b/>
                <w:bCs/>
                <w:color w:val="000000"/>
                <w:kern w:val="0"/>
                <w:szCs w:val="21"/>
                <w:lang/>
              </w:rPr>
            </w:pPr>
            <w:r>
              <w:rPr>
                <w:rFonts w:ascii="宋体" w:eastAsia="宋体" w:hAnsi="宋体" w:cs="宋体"/>
                <w:b/>
                <w:bCs/>
                <w:color w:val="000000"/>
                <w:kern w:val="0"/>
                <w:szCs w:val="21"/>
                <w:lang/>
              </w:rPr>
              <w:t>液基薄层制片真菌荧光形态检测试剂盒</w:t>
            </w:r>
          </w:p>
        </w:tc>
        <w:tc>
          <w:tcPr>
            <w:tcW w:w="1885" w:type="dxa"/>
            <w:tcBorders>
              <w:top w:val="single" w:sz="4" w:space="0" w:color="auto"/>
              <w:left w:val="single" w:sz="4" w:space="0" w:color="000000"/>
              <w:right w:val="single" w:sz="4" w:space="0" w:color="000000"/>
            </w:tcBorders>
            <w:shd w:val="clear" w:color="auto" w:fill="auto"/>
            <w:vAlign w:val="center"/>
          </w:tcPr>
          <w:p w:rsidR="0088221B" w:rsidRDefault="00590E63">
            <w:pPr>
              <w:widowControl/>
              <w:ind w:firstLineChars="100" w:firstLine="211"/>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病理科</w:t>
            </w: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FF0000"/>
                <w:kern w:val="0"/>
                <w:szCs w:val="21"/>
                <w:highlight w:val="yellow"/>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tcPr>
          <w:p w:rsidR="0088221B" w:rsidRDefault="00590E63">
            <w:pPr>
              <w:rPr>
                <w:rFonts w:ascii="宋体" w:eastAsia="宋体" w:hAnsi="宋体" w:cs="宋体"/>
                <w:b/>
                <w:color w:val="000000"/>
                <w:kern w:val="0"/>
                <w:szCs w:val="21"/>
              </w:rPr>
            </w:pPr>
            <w:r>
              <w:rPr>
                <w:rFonts w:ascii="宋体" w:eastAsia="宋体" w:hAnsi="宋体" w:cs="宋体" w:hint="eastAsia"/>
                <w:b/>
                <w:color w:val="000000"/>
                <w:kern w:val="0"/>
                <w:szCs w:val="21"/>
              </w:rPr>
              <w:t>竞争性谈判</w:t>
            </w:r>
          </w:p>
        </w:tc>
        <w:tc>
          <w:tcPr>
            <w:tcW w:w="1367"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Cs w:val="21"/>
              </w:rPr>
            </w:pPr>
          </w:p>
        </w:tc>
      </w:tr>
      <w:tr w:rsidR="0088221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5</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jc w:val="left"/>
              <w:rPr>
                <w:rFonts w:ascii="宋体" w:eastAsia="宋体" w:hAnsi="宋体" w:cs="宋体"/>
                <w:b/>
                <w:bCs/>
                <w:color w:val="000000"/>
                <w:kern w:val="0"/>
                <w:szCs w:val="21"/>
                <w:lang/>
              </w:rPr>
            </w:pPr>
            <w:r>
              <w:rPr>
                <w:rFonts w:ascii="宋体" w:eastAsia="宋体" w:hAnsi="宋体" w:cs="宋体"/>
                <w:b/>
                <w:bCs/>
                <w:color w:val="000000"/>
                <w:kern w:val="0"/>
                <w:szCs w:val="21"/>
                <w:lang/>
              </w:rPr>
              <w:t>特殊染色</w:t>
            </w:r>
          </w:p>
        </w:tc>
        <w:tc>
          <w:tcPr>
            <w:tcW w:w="1885" w:type="dxa"/>
            <w:tcBorders>
              <w:top w:val="single" w:sz="4" w:space="0" w:color="auto"/>
              <w:left w:val="single" w:sz="4" w:space="0" w:color="000000"/>
              <w:right w:val="single" w:sz="4" w:space="0" w:color="000000"/>
            </w:tcBorders>
            <w:shd w:val="clear" w:color="auto" w:fill="auto"/>
            <w:vAlign w:val="bottom"/>
          </w:tcPr>
          <w:p w:rsidR="0088221B" w:rsidRDefault="00590E63">
            <w:pPr>
              <w:widowControl/>
              <w:jc w:val="center"/>
              <w:textAlignment w:val="bottom"/>
              <w:rPr>
                <w:rFonts w:ascii="宋体" w:eastAsia="宋体" w:hAnsi="宋体" w:cs="宋体"/>
                <w:b/>
                <w:color w:val="000000"/>
                <w:kern w:val="0"/>
                <w:szCs w:val="21"/>
              </w:rPr>
            </w:pPr>
            <w:r>
              <w:rPr>
                <w:rFonts w:ascii="宋体" w:eastAsia="宋体" w:hAnsi="宋体" w:cs="宋体" w:hint="eastAsia"/>
                <w:b/>
                <w:bCs/>
                <w:color w:val="000000"/>
                <w:kern w:val="0"/>
                <w:szCs w:val="21"/>
                <w:lang/>
              </w:rPr>
              <w:t xml:space="preserve">  </w:t>
            </w:r>
            <w:r>
              <w:rPr>
                <w:rFonts w:ascii="宋体" w:eastAsia="宋体" w:hAnsi="宋体" w:cs="宋体" w:hint="eastAsia"/>
                <w:b/>
                <w:bCs/>
                <w:color w:val="000000"/>
                <w:kern w:val="0"/>
                <w:szCs w:val="21"/>
                <w:lang/>
              </w:rPr>
              <w:t>病理科</w:t>
            </w: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FF0000"/>
                <w:kern w:val="0"/>
                <w:szCs w:val="21"/>
                <w:highlight w:val="yellow"/>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tcPr>
          <w:p w:rsidR="0088221B" w:rsidRDefault="00590E63">
            <w:pPr>
              <w:rPr>
                <w:rFonts w:ascii="宋体" w:eastAsia="宋体" w:hAnsi="宋体" w:cs="宋体"/>
                <w:b/>
                <w:color w:val="000000"/>
                <w:kern w:val="0"/>
                <w:szCs w:val="21"/>
              </w:rPr>
            </w:pPr>
            <w:r>
              <w:rPr>
                <w:rFonts w:ascii="宋体" w:eastAsia="宋体" w:hAnsi="宋体" w:cs="宋体" w:hint="eastAsia"/>
                <w:b/>
                <w:color w:val="000000"/>
                <w:kern w:val="0"/>
                <w:szCs w:val="21"/>
              </w:rPr>
              <w:t>竞争性谈判</w:t>
            </w:r>
          </w:p>
        </w:tc>
        <w:tc>
          <w:tcPr>
            <w:tcW w:w="1367"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jc w:val="left"/>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报名索参数</w:t>
            </w:r>
          </w:p>
        </w:tc>
      </w:tr>
      <w:tr w:rsidR="0088221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6</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jc w:val="left"/>
              <w:rPr>
                <w:rFonts w:ascii="宋体" w:eastAsia="宋体" w:hAnsi="宋体" w:cs="宋体"/>
                <w:b/>
                <w:bCs/>
                <w:color w:val="000000"/>
                <w:kern w:val="0"/>
                <w:szCs w:val="21"/>
                <w:lang/>
              </w:rPr>
            </w:pPr>
            <w:r>
              <w:rPr>
                <w:rFonts w:ascii="宋体" w:eastAsia="宋体" w:hAnsi="宋体" w:cs="宋体"/>
                <w:b/>
                <w:bCs/>
                <w:color w:val="000000"/>
                <w:kern w:val="0"/>
                <w:szCs w:val="21"/>
                <w:lang/>
              </w:rPr>
              <w:t>一次性使用妇科冲洗治疗头</w:t>
            </w:r>
          </w:p>
        </w:tc>
        <w:tc>
          <w:tcPr>
            <w:tcW w:w="1885" w:type="dxa"/>
            <w:tcBorders>
              <w:top w:val="single" w:sz="4" w:space="0" w:color="auto"/>
              <w:left w:val="single" w:sz="4" w:space="0" w:color="000000"/>
              <w:right w:val="single" w:sz="4" w:space="0" w:color="000000"/>
            </w:tcBorders>
            <w:shd w:val="clear" w:color="auto" w:fill="auto"/>
            <w:vAlign w:val="bottom"/>
          </w:tcPr>
          <w:p w:rsidR="0088221B" w:rsidRDefault="00590E63">
            <w:pPr>
              <w:widowControl/>
              <w:ind w:firstLineChars="100" w:firstLine="211"/>
              <w:jc w:val="center"/>
              <w:textAlignment w:val="bottom"/>
              <w:rPr>
                <w:rFonts w:ascii="宋体" w:eastAsia="宋体" w:hAnsi="宋体" w:cs="宋体"/>
                <w:b/>
                <w:color w:val="000000"/>
                <w:kern w:val="0"/>
                <w:szCs w:val="21"/>
              </w:rPr>
            </w:pPr>
            <w:r>
              <w:rPr>
                <w:rFonts w:ascii="宋体" w:eastAsia="宋体" w:hAnsi="宋体" w:cs="宋体" w:hint="eastAsia"/>
                <w:b/>
                <w:color w:val="000000"/>
                <w:kern w:val="0"/>
                <w:szCs w:val="21"/>
              </w:rPr>
              <w:t>妇</w:t>
            </w:r>
            <w:r>
              <w:rPr>
                <w:rFonts w:ascii="宋体" w:eastAsia="宋体" w:hAnsi="宋体" w:cs="宋体" w:hint="eastAsia"/>
                <w:b/>
                <w:color w:val="000000"/>
                <w:kern w:val="0"/>
                <w:szCs w:val="21"/>
              </w:rPr>
              <w:t xml:space="preserve">  </w:t>
            </w:r>
            <w:r>
              <w:rPr>
                <w:rFonts w:ascii="宋体" w:eastAsia="宋体" w:hAnsi="宋体" w:cs="宋体" w:hint="eastAsia"/>
                <w:b/>
                <w:color w:val="000000"/>
                <w:kern w:val="0"/>
                <w:szCs w:val="21"/>
              </w:rPr>
              <w:t>科</w:t>
            </w: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FF0000"/>
                <w:kern w:val="0"/>
                <w:szCs w:val="21"/>
                <w:highlight w:val="yellow"/>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tcPr>
          <w:p w:rsidR="0088221B" w:rsidRDefault="00590E63">
            <w:pPr>
              <w:rPr>
                <w:rFonts w:ascii="宋体" w:eastAsia="宋体" w:hAnsi="宋体" w:cs="宋体"/>
                <w:b/>
                <w:color w:val="000000"/>
                <w:kern w:val="0"/>
                <w:szCs w:val="21"/>
              </w:rPr>
            </w:pPr>
            <w:r>
              <w:rPr>
                <w:rFonts w:ascii="宋体" w:eastAsia="宋体" w:hAnsi="宋体" w:cs="宋体" w:hint="eastAsia"/>
                <w:b/>
                <w:color w:val="000000"/>
                <w:kern w:val="0"/>
                <w:szCs w:val="21"/>
              </w:rPr>
              <w:t>竞争性谈判</w:t>
            </w:r>
          </w:p>
        </w:tc>
        <w:tc>
          <w:tcPr>
            <w:tcW w:w="1367"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Cs w:val="21"/>
              </w:rPr>
            </w:pPr>
          </w:p>
        </w:tc>
      </w:tr>
      <w:tr w:rsidR="0088221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7</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widowControl/>
              <w:jc w:val="left"/>
              <w:textAlignment w:val="center"/>
              <w:rPr>
                <w:rFonts w:ascii="宋体" w:eastAsia="宋体" w:hAnsi="宋体" w:cs="宋体"/>
                <w:b/>
                <w:bCs/>
                <w:color w:val="000000"/>
                <w:kern w:val="0"/>
                <w:szCs w:val="21"/>
                <w:lang/>
              </w:rPr>
            </w:pPr>
            <w:r>
              <w:rPr>
                <w:rFonts w:ascii="宋体" w:eastAsia="宋体" w:hAnsi="宋体" w:cs="宋体" w:hint="eastAsia"/>
                <w:b/>
                <w:bCs/>
                <w:color w:val="000000"/>
                <w:kern w:val="0"/>
                <w:szCs w:val="21"/>
                <w:lang/>
              </w:rPr>
              <w:t>壳聚糖宫颈膜</w:t>
            </w:r>
          </w:p>
        </w:tc>
        <w:tc>
          <w:tcPr>
            <w:tcW w:w="1885" w:type="dxa"/>
            <w:tcBorders>
              <w:top w:val="single" w:sz="4" w:space="0" w:color="auto"/>
              <w:left w:val="single" w:sz="4" w:space="0" w:color="000000"/>
              <w:right w:val="single" w:sz="4" w:space="0" w:color="000000"/>
            </w:tcBorders>
            <w:shd w:val="clear" w:color="auto" w:fill="auto"/>
            <w:vAlign w:val="bottom"/>
          </w:tcPr>
          <w:p w:rsidR="0088221B" w:rsidRDefault="00590E63">
            <w:pPr>
              <w:widowControl/>
              <w:ind w:firstLineChars="100" w:firstLine="211"/>
              <w:jc w:val="center"/>
              <w:textAlignment w:val="bottom"/>
              <w:rPr>
                <w:rFonts w:ascii="宋体" w:eastAsia="宋体" w:hAnsi="宋体" w:cs="宋体"/>
                <w:b/>
                <w:color w:val="000000"/>
                <w:kern w:val="0"/>
                <w:szCs w:val="21"/>
              </w:rPr>
            </w:pPr>
            <w:r>
              <w:rPr>
                <w:rFonts w:ascii="宋体" w:eastAsia="宋体" w:hAnsi="宋体" w:cs="宋体" w:hint="eastAsia"/>
                <w:b/>
                <w:color w:val="000000"/>
                <w:kern w:val="0"/>
                <w:szCs w:val="21"/>
              </w:rPr>
              <w:t>妇</w:t>
            </w:r>
            <w:r>
              <w:rPr>
                <w:rFonts w:ascii="宋体" w:eastAsia="宋体" w:hAnsi="宋体" w:cs="宋体" w:hint="eastAsia"/>
                <w:b/>
                <w:color w:val="000000"/>
                <w:kern w:val="0"/>
                <w:szCs w:val="21"/>
              </w:rPr>
              <w:t xml:space="preserve">  </w:t>
            </w:r>
            <w:r>
              <w:rPr>
                <w:rFonts w:ascii="宋体" w:eastAsia="宋体" w:hAnsi="宋体" w:cs="宋体" w:hint="eastAsia"/>
                <w:b/>
                <w:color w:val="000000"/>
                <w:kern w:val="0"/>
                <w:szCs w:val="21"/>
              </w:rPr>
              <w:t>科</w:t>
            </w: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FF0000"/>
                <w:kern w:val="0"/>
                <w:szCs w:val="21"/>
                <w:highlight w:val="yellow"/>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tcPr>
          <w:p w:rsidR="0088221B" w:rsidRDefault="00590E63">
            <w:pPr>
              <w:rPr>
                <w:rFonts w:ascii="宋体" w:eastAsia="宋体" w:hAnsi="宋体" w:cs="宋体"/>
                <w:b/>
                <w:color w:val="000000"/>
                <w:kern w:val="0"/>
                <w:szCs w:val="21"/>
              </w:rPr>
            </w:pPr>
            <w:r>
              <w:rPr>
                <w:rFonts w:ascii="宋体" w:eastAsia="宋体" w:hAnsi="宋体" w:cs="宋体" w:hint="eastAsia"/>
                <w:b/>
                <w:color w:val="000000"/>
                <w:kern w:val="0"/>
                <w:szCs w:val="21"/>
              </w:rPr>
              <w:t>竞争性谈判</w:t>
            </w:r>
          </w:p>
        </w:tc>
        <w:tc>
          <w:tcPr>
            <w:tcW w:w="1367"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Cs w:val="21"/>
              </w:rPr>
            </w:pPr>
          </w:p>
        </w:tc>
      </w:tr>
      <w:tr w:rsidR="0088221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8</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jc w:val="left"/>
              <w:rPr>
                <w:rFonts w:ascii="宋体" w:eastAsia="宋体" w:hAnsi="宋体" w:cs="宋体"/>
                <w:b/>
                <w:bCs/>
                <w:color w:val="000000"/>
                <w:kern w:val="0"/>
                <w:szCs w:val="21"/>
                <w:lang/>
              </w:rPr>
            </w:pPr>
            <w:r>
              <w:rPr>
                <w:rFonts w:hint="eastAsia"/>
                <w:szCs w:val="21"/>
              </w:rPr>
              <w:t>医用润滑剂</w:t>
            </w:r>
          </w:p>
        </w:tc>
        <w:tc>
          <w:tcPr>
            <w:tcW w:w="1885" w:type="dxa"/>
            <w:tcBorders>
              <w:top w:val="single" w:sz="4" w:space="0" w:color="auto"/>
              <w:left w:val="single" w:sz="4" w:space="0" w:color="000000"/>
              <w:right w:val="single" w:sz="4" w:space="0" w:color="000000"/>
            </w:tcBorders>
            <w:shd w:val="clear" w:color="auto" w:fill="auto"/>
            <w:vAlign w:val="bottom"/>
          </w:tcPr>
          <w:p w:rsidR="0088221B" w:rsidRDefault="00590E63">
            <w:pPr>
              <w:widowControl/>
              <w:ind w:firstLineChars="100" w:firstLine="211"/>
              <w:jc w:val="center"/>
              <w:textAlignment w:val="bottom"/>
              <w:rPr>
                <w:rFonts w:ascii="宋体" w:eastAsia="宋体" w:hAnsi="宋体" w:cs="宋体"/>
                <w:b/>
                <w:color w:val="000000"/>
                <w:kern w:val="0"/>
                <w:szCs w:val="21"/>
              </w:rPr>
            </w:pPr>
            <w:r>
              <w:rPr>
                <w:rFonts w:ascii="宋体" w:eastAsia="宋体" w:hAnsi="宋体" w:cs="宋体" w:hint="eastAsia"/>
                <w:b/>
                <w:color w:val="000000"/>
                <w:kern w:val="0"/>
                <w:szCs w:val="21"/>
              </w:rPr>
              <w:t>妇</w:t>
            </w:r>
            <w:r>
              <w:rPr>
                <w:rFonts w:ascii="宋体" w:eastAsia="宋体" w:hAnsi="宋体" w:cs="宋体" w:hint="eastAsia"/>
                <w:b/>
                <w:color w:val="000000"/>
                <w:kern w:val="0"/>
                <w:szCs w:val="21"/>
              </w:rPr>
              <w:t xml:space="preserve">  </w:t>
            </w:r>
            <w:r>
              <w:rPr>
                <w:rFonts w:ascii="宋体" w:eastAsia="宋体" w:hAnsi="宋体" w:cs="宋体" w:hint="eastAsia"/>
                <w:b/>
                <w:color w:val="000000"/>
                <w:kern w:val="0"/>
                <w:szCs w:val="21"/>
              </w:rPr>
              <w:t>科</w:t>
            </w: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FF0000"/>
                <w:kern w:val="0"/>
                <w:szCs w:val="21"/>
                <w:highlight w:val="yellow"/>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tcPr>
          <w:p w:rsidR="0088221B" w:rsidRDefault="00590E63">
            <w:pPr>
              <w:rPr>
                <w:rFonts w:ascii="宋体" w:eastAsia="宋体" w:hAnsi="宋体" w:cs="宋体"/>
                <w:b/>
                <w:color w:val="000000"/>
                <w:kern w:val="0"/>
                <w:szCs w:val="21"/>
              </w:rPr>
            </w:pPr>
            <w:r>
              <w:rPr>
                <w:rFonts w:ascii="宋体" w:eastAsia="宋体" w:hAnsi="宋体" w:cs="宋体" w:hint="eastAsia"/>
                <w:b/>
                <w:color w:val="000000"/>
                <w:kern w:val="0"/>
                <w:szCs w:val="21"/>
              </w:rPr>
              <w:t>竞争性谈判</w:t>
            </w:r>
          </w:p>
        </w:tc>
        <w:tc>
          <w:tcPr>
            <w:tcW w:w="1367"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jc w:val="left"/>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报名索参数</w:t>
            </w:r>
          </w:p>
        </w:tc>
      </w:tr>
      <w:tr w:rsidR="0088221B">
        <w:trPr>
          <w:gridAfter w:val="1"/>
          <w:wAfter w:w="19" w:type="dxa"/>
          <w:trHeight w:val="312"/>
        </w:trPr>
        <w:tc>
          <w:tcPr>
            <w:tcW w:w="600"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9</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jc w:val="left"/>
              <w:rPr>
                <w:rFonts w:ascii="宋体" w:eastAsia="宋体" w:hAnsi="宋体" w:cs="宋体"/>
                <w:b/>
                <w:bCs/>
                <w:color w:val="000000"/>
                <w:kern w:val="0"/>
                <w:szCs w:val="21"/>
                <w:lang/>
              </w:rPr>
            </w:pPr>
            <w:r>
              <w:rPr>
                <w:rFonts w:hint="eastAsia"/>
                <w:szCs w:val="21"/>
              </w:rPr>
              <w:t>理疗电极片</w:t>
            </w:r>
          </w:p>
        </w:tc>
        <w:tc>
          <w:tcPr>
            <w:tcW w:w="1885" w:type="dxa"/>
            <w:tcBorders>
              <w:top w:val="single" w:sz="4" w:space="0" w:color="auto"/>
              <w:left w:val="single" w:sz="4" w:space="0" w:color="000000"/>
              <w:right w:val="single" w:sz="4" w:space="0" w:color="000000"/>
            </w:tcBorders>
            <w:shd w:val="clear" w:color="auto" w:fill="auto"/>
            <w:vAlign w:val="bottom"/>
          </w:tcPr>
          <w:p w:rsidR="0088221B" w:rsidRDefault="00590E63">
            <w:pPr>
              <w:widowControl/>
              <w:ind w:firstLineChars="100" w:firstLine="211"/>
              <w:jc w:val="center"/>
              <w:textAlignment w:val="bottom"/>
              <w:rPr>
                <w:rFonts w:ascii="宋体" w:eastAsia="宋体" w:hAnsi="宋体" w:cs="宋体"/>
                <w:b/>
                <w:color w:val="000000"/>
                <w:kern w:val="0"/>
                <w:szCs w:val="21"/>
              </w:rPr>
            </w:pPr>
            <w:r>
              <w:rPr>
                <w:rFonts w:ascii="宋体" w:eastAsia="宋体" w:hAnsi="宋体" w:cs="宋体" w:hint="eastAsia"/>
                <w:b/>
                <w:color w:val="000000"/>
                <w:kern w:val="0"/>
                <w:szCs w:val="21"/>
              </w:rPr>
              <w:t>妇</w:t>
            </w:r>
            <w:r>
              <w:rPr>
                <w:rFonts w:ascii="宋体" w:eastAsia="宋体" w:hAnsi="宋体" w:cs="宋体" w:hint="eastAsia"/>
                <w:b/>
                <w:color w:val="000000"/>
                <w:kern w:val="0"/>
                <w:szCs w:val="21"/>
              </w:rPr>
              <w:t xml:space="preserve">  </w:t>
            </w:r>
            <w:r>
              <w:rPr>
                <w:rFonts w:ascii="宋体" w:eastAsia="宋体" w:hAnsi="宋体" w:cs="宋体" w:hint="eastAsia"/>
                <w:b/>
                <w:color w:val="000000"/>
                <w:kern w:val="0"/>
                <w:szCs w:val="21"/>
              </w:rPr>
              <w:t>科</w:t>
            </w: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FF0000"/>
                <w:kern w:val="0"/>
                <w:szCs w:val="21"/>
                <w:highlight w:val="yellow"/>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tcPr>
          <w:p w:rsidR="0088221B" w:rsidRDefault="00590E63">
            <w:pPr>
              <w:rPr>
                <w:rFonts w:ascii="宋体" w:eastAsia="宋体" w:hAnsi="宋体" w:cs="宋体"/>
                <w:b/>
                <w:color w:val="000000"/>
                <w:kern w:val="0"/>
                <w:szCs w:val="21"/>
              </w:rPr>
            </w:pPr>
            <w:r>
              <w:rPr>
                <w:rFonts w:ascii="宋体" w:eastAsia="宋体" w:hAnsi="宋体" w:cs="宋体" w:hint="eastAsia"/>
                <w:b/>
                <w:color w:val="000000"/>
                <w:kern w:val="0"/>
                <w:szCs w:val="21"/>
              </w:rPr>
              <w:t>竞争性谈判</w:t>
            </w:r>
          </w:p>
        </w:tc>
        <w:tc>
          <w:tcPr>
            <w:tcW w:w="1367"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Cs w:val="21"/>
              </w:rPr>
            </w:pPr>
          </w:p>
        </w:tc>
      </w:tr>
      <w:tr w:rsidR="0088221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10</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jc w:val="left"/>
              <w:rPr>
                <w:szCs w:val="21"/>
              </w:rPr>
            </w:pPr>
            <w:r>
              <w:rPr>
                <w:rFonts w:hint="eastAsia"/>
                <w:szCs w:val="21"/>
              </w:rPr>
              <w:t>热休克蛋白</w:t>
            </w:r>
            <w:r>
              <w:rPr>
                <w:rFonts w:hint="eastAsia"/>
                <w:szCs w:val="21"/>
              </w:rPr>
              <w:t>90</w:t>
            </w:r>
            <w:r>
              <w:rPr>
                <w:rFonts w:hint="eastAsia"/>
                <w:szCs w:val="21"/>
              </w:rPr>
              <w:t>α定量检测试剂盒（酶联免疫法）</w:t>
            </w:r>
          </w:p>
        </w:tc>
        <w:tc>
          <w:tcPr>
            <w:tcW w:w="1885" w:type="dxa"/>
            <w:tcBorders>
              <w:top w:val="single" w:sz="4" w:space="0" w:color="auto"/>
              <w:left w:val="single" w:sz="4" w:space="0" w:color="000000"/>
              <w:right w:val="single" w:sz="4" w:space="0" w:color="000000"/>
            </w:tcBorders>
            <w:shd w:val="clear" w:color="auto" w:fill="auto"/>
            <w:vAlign w:val="bottom"/>
          </w:tcPr>
          <w:p w:rsidR="0088221B" w:rsidRDefault="00590E63">
            <w:pPr>
              <w:widowControl/>
              <w:jc w:val="center"/>
              <w:textAlignment w:val="bottom"/>
              <w:rPr>
                <w:rFonts w:ascii="宋体" w:eastAsia="宋体" w:hAnsi="宋体" w:cs="宋体"/>
                <w:b/>
                <w:color w:val="000000"/>
                <w:kern w:val="0"/>
                <w:szCs w:val="21"/>
              </w:rPr>
            </w:pPr>
            <w:r>
              <w:rPr>
                <w:rFonts w:ascii="宋体" w:eastAsia="宋体" w:hAnsi="宋体" w:cs="宋体" w:hint="eastAsia"/>
                <w:b/>
                <w:color w:val="000000"/>
                <w:kern w:val="0"/>
                <w:szCs w:val="21"/>
              </w:rPr>
              <w:t>检验科</w:t>
            </w: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FF0000"/>
                <w:kern w:val="0"/>
                <w:szCs w:val="21"/>
                <w:highlight w:val="yellow"/>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tcPr>
          <w:p w:rsidR="0088221B" w:rsidRDefault="00590E63">
            <w:pPr>
              <w:rPr>
                <w:rFonts w:ascii="宋体" w:eastAsia="宋体" w:hAnsi="宋体" w:cs="宋体"/>
                <w:b/>
                <w:color w:val="000000"/>
                <w:kern w:val="0"/>
                <w:szCs w:val="21"/>
              </w:rPr>
            </w:pPr>
            <w:r>
              <w:rPr>
                <w:rFonts w:ascii="宋体" w:eastAsia="宋体" w:hAnsi="宋体" w:cs="宋体" w:hint="eastAsia"/>
                <w:b/>
                <w:color w:val="000000"/>
                <w:kern w:val="0"/>
                <w:szCs w:val="21"/>
              </w:rPr>
              <w:t>单一来源</w:t>
            </w:r>
          </w:p>
        </w:tc>
        <w:tc>
          <w:tcPr>
            <w:tcW w:w="1367"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Cs w:val="21"/>
              </w:rPr>
            </w:pPr>
          </w:p>
        </w:tc>
      </w:tr>
      <w:tr w:rsidR="0088221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11</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jc w:val="left"/>
              <w:rPr>
                <w:szCs w:val="21"/>
              </w:rPr>
            </w:pPr>
            <w:r>
              <w:rPr>
                <w:rFonts w:hint="eastAsia"/>
                <w:szCs w:val="21"/>
              </w:rPr>
              <w:t>多肿瘤标志物检测试剂盒（蛋白芯片</w:t>
            </w:r>
            <w:r>
              <w:rPr>
                <w:rFonts w:hint="eastAsia"/>
                <w:szCs w:val="21"/>
              </w:rPr>
              <w:t>-</w:t>
            </w:r>
            <w:r>
              <w:rPr>
                <w:rFonts w:hint="eastAsia"/>
                <w:szCs w:val="21"/>
              </w:rPr>
              <w:t>化学发光法）</w:t>
            </w:r>
          </w:p>
        </w:tc>
        <w:tc>
          <w:tcPr>
            <w:tcW w:w="1885" w:type="dxa"/>
            <w:tcBorders>
              <w:top w:val="single" w:sz="4" w:space="0" w:color="auto"/>
              <w:left w:val="single" w:sz="4" w:space="0" w:color="000000"/>
              <w:right w:val="single" w:sz="4" w:space="0" w:color="000000"/>
            </w:tcBorders>
            <w:shd w:val="clear" w:color="auto" w:fill="auto"/>
            <w:vAlign w:val="bottom"/>
          </w:tcPr>
          <w:p w:rsidR="0088221B" w:rsidRDefault="00590E63">
            <w:pPr>
              <w:widowControl/>
              <w:jc w:val="center"/>
              <w:textAlignment w:val="bottom"/>
              <w:rPr>
                <w:rFonts w:ascii="宋体" w:eastAsia="宋体" w:hAnsi="宋体" w:cs="宋体"/>
                <w:b/>
                <w:color w:val="000000"/>
                <w:kern w:val="0"/>
                <w:szCs w:val="21"/>
              </w:rPr>
            </w:pPr>
            <w:r>
              <w:rPr>
                <w:rFonts w:ascii="宋体" w:eastAsia="宋体" w:hAnsi="宋体" w:cs="宋体" w:hint="eastAsia"/>
                <w:b/>
                <w:color w:val="000000"/>
                <w:kern w:val="0"/>
                <w:szCs w:val="21"/>
              </w:rPr>
              <w:t>检验科</w:t>
            </w: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FF0000"/>
                <w:kern w:val="0"/>
                <w:szCs w:val="21"/>
                <w:highlight w:val="yellow"/>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tcPr>
          <w:p w:rsidR="0088221B" w:rsidRDefault="00590E63">
            <w:pPr>
              <w:rPr>
                <w:rFonts w:ascii="宋体" w:eastAsia="宋体" w:hAnsi="宋体" w:cs="宋体"/>
                <w:b/>
                <w:color w:val="000000"/>
                <w:kern w:val="0"/>
                <w:szCs w:val="21"/>
              </w:rPr>
            </w:pPr>
            <w:r>
              <w:rPr>
                <w:rFonts w:ascii="宋体" w:eastAsia="宋体" w:hAnsi="宋体" w:cs="宋体" w:hint="eastAsia"/>
                <w:b/>
                <w:color w:val="000000"/>
                <w:kern w:val="0"/>
                <w:szCs w:val="21"/>
              </w:rPr>
              <w:t>单一来源</w:t>
            </w:r>
          </w:p>
        </w:tc>
        <w:tc>
          <w:tcPr>
            <w:tcW w:w="1367"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Cs w:val="21"/>
              </w:rPr>
            </w:pPr>
          </w:p>
        </w:tc>
      </w:tr>
      <w:tr w:rsidR="0088221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12</w:t>
            </w:r>
          </w:p>
        </w:tc>
        <w:tc>
          <w:tcPr>
            <w:tcW w:w="5173" w:type="dxa"/>
            <w:tcBorders>
              <w:top w:val="single" w:sz="4" w:space="0" w:color="auto"/>
              <w:left w:val="single" w:sz="4" w:space="0" w:color="000000"/>
              <w:bottom w:val="nil"/>
              <w:right w:val="single" w:sz="4" w:space="0" w:color="000000"/>
            </w:tcBorders>
            <w:shd w:val="clear" w:color="auto" w:fill="auto"/>
            <w:vAlign w:val="bottom"/>
          </w:tcPr>
          <w:p w:rsidR="0088221B" w:rsidRDefault="00590E63">
            <w:pPr>
              <w:widowControl/>
              <w:jc w:val="left"/>
              <w:textAlignment w:val="bottom"/>
              <w:rPr>
                <w:szCs w:val="21"/>
              </w:rPr>
            </w:pPr>
            <w:r>
              <w:rPr>
                <w:rFonts w:ascii="宋体" w:eastAsia="宋体" w:hAnsi="宋体" w:cs="宋体" w:hint="eastAsia"/>
                <w:color w:val="000000"/>
                <w:kern w:val="0"/>
                <w:sz w:val="20"/>
                <w:szCs w:val="20"/>
                <w:lang/>
              </w:rPr>
              <w:t xml:space="preserve"> HISCL-5000</w:t>
            </w:r>
            <w:r>
              <w:rPr>
                <w:rFonts w:ascii="宋体" w:eastAsia="宋体" w:hAnsi="宋体" w:cs="宋体" w:hint="eastAsia"/>
                <w:color w:val="000000"/>
                <w:kern w:val="0"/>
                <w:sz w:val="20"/>
                <w:szCs w:val="20"/>
                <w:lang/>
              </w:rPr>
              <w:t>化学发光仪配套试剂</w:t>
            </w:r>
            <w:r>
              <w:rPr>
                <w:rFonts w:ascii="宋体" w:eastAsia="宋体" w:hAnsi="宋体" w:cs="宋体" w:hint="eastAsia"/>
                <w:color w:val="000000"/>
                <w:kern w:val="0"/>
                <w:sz w:val="20"/>
                <w:szCs w:val="20"/>
                <w:lang/>
              </w:rPr>
              <w:t xml:space="preserve"> </w:t>
            </w:r>
          </w:p>
        </w:tc>
        <w:tc>
          <w:tcPr>
            <w:tcW w:w="1885" w:type="dxa"/>
            <w:tcBorders>
              <w:top w:val="single" w:sz="4" w:space="0" w:color="auto"/>
              <w:left w:val="single" w:sz="4" w:space="0" w:color="000000"/>
              <w:right w:val="single" w:sz="4" w:space="0" w:color="000000"/>
            </w:tcBorders>
            <w:shd w:val="clear" w:color="auto" w:fill="auto"/>
            <w:vAlign w:val="bottom"/>
          </w:tcPr>
          <w:p w:rsidR="0088221B" w:rsidRDefault="00590E63">
            <w:pPr>
              <w:widowControl/>
              <w:ind w:firstLineChars="200" w:firstLine="482"/>
              <w:jc w:val="left"/>
              <w:textAlignment w:val="bottom"/>
              <w:rPr>
                <w:rFonts w:ascii="宋体" w:eastAsia="宋体" w:hAnsi="宋体" w:cs="宋体"/>
                <w:b/>
                <w:color w:val="000000"/>
                <w:kern w:val="0"/>
                <w:szCs w:val="21"/>
              </w:rPr>
            </w:pPr>
            <w:r>
              <w:rPr>
                <w:rFonts w:ascii="宋体" w:eastAsia="宋体" w:hAnsi="宋体" w:cs="宋体" w:hint="eastAsia"/>
                <w:b/>
                <w:color w:val="000000"/>
                <w:kern w:val="0"/>
                <w:sz w:val="24"/>
              </w:rPr>
              <w:t>检验科</w:t>
            </w: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FF0000"/>
                <w:kern w:val="0"/>
                <w:szCs w:val="21"/>
                <w:highlight w:val="yellow"/>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tcPr>
          <w:p w:rsidR="0088221B" w:rsidRDefault="00590E63">
            <w:pPr>
              <w:rPr>
                <w:rFonts w:ascii="宋体" w:eastAsia="宋体" w:hAnsi="宋体" w:cs="宋体"/>
                <w:b/>
                <w:color w:val="000000"/>
                <w:kern w:val="0"/>
                <w:szCs w:val="21"/>
              </w:rPr>
            </w:pPr>
            <w:r>
              <w:rPr>
                <w:rFonts w:ascii="宋体" w:eastAsia="宋体" w:hAnsi="宋体" w:cs="宋体" w:hint="eastAsia"/>
                <w:b/>
                <w:color w:val="000000"/>
                <w:kern w:val="0"/>
                <w:sz w:val="24"/>
              </w:rPr>
              <w:t>单一来源</w:t>
            </w:r>
          </w:p>
        </w:tc>
        <w:tc>
          <w:tcPr>
            <w:tcW w:w="1367"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jc w:val="left"/>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 w:val="24"/>
              </w:rPr>
              <w:t>报名索参数</w:t>
            </w:r>
          </w:p>
        </w:tc>
      </w:tr>
      <w:tr w:rsidR="0088221B">
        <w:trPr>
          <w:gridAfter w:val="1"/>
          <w:wAfter w:w="19" w:type="dxa"/>
          <w:trHeight w:val="306"/>
        </w:trPr>
        <w:tc>
          <w:tcPr>
            <w:tcW w:w="600"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jc w:val="center"/>
              <w:textAlignment w:val="center"/>
              <w:rPr>
                <w:rFonts w:ascii="宋体" w:eastAsia="宋体" w:hAnsi="宋体" w:cs="宋体"/>
                <w:b/>
                <w:color w:val="0000FF"/>
                <w:kern w:val="0"/>
                <w:sz w:val="24"/>
              </w:rPr>
            </w:pPr>
            <w:r>
              <w:rPr>
                <w:rFonts w:ascii="宋体" w:eastAsia="宋体" w:hAnsi="宋体" w:cs="宋体" w:hint="eastAsia"/>
                <w:b/>
                <w:color w:val="0000FF"/>
                <w:kern w:val="0"/>
                <w:sz w:val="24"/>
              </w:rPr>
              <w:t>13</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jc w:val="left"/>
              <w:rPr>
                <w:szCs w:val="21"/>
              </w:rPr>
            </w:pPr>
            <w:r>
              <w:rPr>
                <w:rFonts w:hint="eastAsia"/>
                <w:szCs w:val="21"/>
              </w:rPr>
              <w:t>血小板聚集功能分析仪配套试剂</w:t>
            </w:r>
          </w:p>
        </w:tc>
        <w:tc>
          <w:tcPr>
            <w:tcW w:w="1885" w:type="dxa"/>
            <w:tcBorders>
              <w:top w:val="single" w:sz="4" w:space="0" w:color="auto"/>
              <w:left w:val="single" w:sz="4" w:space="0" w:color="000000"/>
              <w:right w:val="single" w:sz="4" w:space="0" w:color="000000"/>
            </w:tcBorders>
            <w:shd w:val="clear" w:color="auto" w:fill="auto"/>
            <w:vAlign w:val="bottom"/>
          </w:tcPr>
          <w:p w:rsidR="0088221B" w:rsidRDefault="00590E63">
            <w:pPr>
              <w:widowControl/>
              <w:jc w:val="center"/>
              <w:textAlignment w:val="bottom"/>
              <w:rPr>
                <w:rFonts w:ascii="宋体" w:eastAsia="宋体" w:hAnsi="宋体" w:cs="宋体"/>
                <w:b/>
                <w:color w:val="000000"/>
                <w:kern w:val="0"/>
                <w:szCs w:val="21"/>
              </w:rPr>
            </w:pPr>
            <w:r>
              <w:rPr>
                <w:rFonts w:ascii="宋体" w:eastAsia="宋体" w:hAnsi="宋体" w:cs="宋体" w:hint="eastAsia"/>
                <w:b/>
                <w:color w:val="000000"/>
                <w:kern w:val="0"/>
                <w:szCs w:val="21"/>
              </w:rPr>
              <w:t>检验科</w:t>
            </w: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FF0000"/>
                <w:kern w:val="0"/>
                <w:szCs w:val="21"/>
                <w:highlight w:val="yellow"/>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tcPr>
          <w:p w:rsidR="0088221B" w:rsidRDefault="00590E63">
            <w:pPr>
              <w:rPr>
                <w:rFonts w:ascii="宋体" w:eastAsia="宋体" w:hAnsi="宋体" w:cs="宋体"/>
                <w:b/>
                <w:color w:val="000000"/>
                <w:kern w:val="0"/>
                <w:szCs w:val="21"/>
              </w:rPr>
            </w:pPr>
            <w:r>
              <w:rPr>
                <w:rFonts w:ascii="宋体" w:eastAsia="宋体" w:hAnsi="宋体" w:cs="宋体" w:hint="eastAsia"/>
                <w:b/>
                <w:color w:val="000000"/>
                <w:kern w:val="0"/>
                <w:szCs w:val="21"/>
              </w:rPr>
              <w:t>单一来源</w:t>
            </w:r>
          </w:p>
        </w:tc>
        <w:tc>
          <w:tcPr>
            <w:tcW w:w="1367"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jc w:val="left"/>
              <w:rPr>
                <w:rFonts w:asciiTheme="minorEastAsia" w:hAnsiTheme="minorEastAsia" w:cstheme="minorEastAsia"/>
                <w:b/>
                <w:color w:val="0000FF"/>
                <w:kern w:val="0"/>
                <w:szCs w:val="21"/>
              </w:rPr>
            </w:pPr>
            <w:r>
              <w:rPr>
                <w:rFonts w:asciiTheme="minorEastAsia" w:hAnsiTheme="minorEastAsia" w:cstheme="minorEastAsia" w:hint="eastAsia"/>
                <w:b/>
                <w:color w:val="000000"/>
                <w:kern w:val="0"/>
                <w:sz w:val="24"/>
              </w:rPr>
              <w:t>报名索参数</w:t>
            </w:r>
          </w:p>
        </w:tc>
      </w:tr>
      <w:tr w:rsidR="0088221B">
        <w:trPr>
          <w:gridAfter w:val="1"/>
          <w:wAfter w:w="19" w:type="dxa"/>
          <w:trHeight w:val="306"/>
        </w:trPr>
        <w:tc>
          <w:tcPr>
            <w:tcW w:w="60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14</w:t>
            </w: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bottom"/>
          </w:tcPr>
          <w:p w:rsidR="0088221B" w:rsidRDefault="00590E63">
            <w:pPr>
              <w:widowControl/>
              <w:jc w:val="left"/>
              <w:textAlignment w:val="bottom"/>
              <w:rPr>
                <w:rFonts w:ascii="宋体" w:eastAsia="宋体" w:hAnsi="宋体" w:cs="宋体"/>
                <w:color w:val="000000"/>
                <w:kern w:val="0"/>
                <w:sz w:val="20"/>
                <w:szCs w:val="20"/>
                <w:lang/>
              </w:rPr>
            </w:pPr>
            <w:r>
              <w:rPr>
                <w:rFonts w:asciiTheme="minorEastAsia" w:hAnsiTheme="minorEastAsia" w:cstheme="minorEastAsia" w:hint="eastAsia"/>
                <w:b/>
                <w:color w:val="000000"/>
                <w:kern w:val="0"/>
                <w:sz w:val="24"/>
              </w:rPr>
              <w:t>一次性穿刺包及穿刺针</w:t>
            </w:r>
          </w:p>
        </w:tc>
        <w:tc>
          <w:tcPr>
            <w:tcW w:w="1885" w:type="dxa"/>
            <w:tcBorders>
              <w:top w:val="single" w:sz="4" w:space="0" w:color="auto"/>
              <w:left w:val="single" w:sz="4" w:space="0" w:color="000000"/>
              <w:bottom w:val="single" w:sz="4" w:space="0" w:color="auto"/>
              <w:right w:val="single" w:sz="4" w:space="0" w:color="000000"/>
            </w:tcBorders>
            <w:shd w:val="clear" w:color="auto" w:fill="auto"/>
            <w:vAlign w:val="bottom"/>
          </w:tcPr>
          <w:p w:rsidR="0088221B" w:rsidRDefault="00590E63">
            <w:pPr>
              <w:widowControl/>
              <w:ind w:firstLineChars="200" w:firstLine="482"/>
              <w:jc w:val="left"/>
              <w:textAlignment w:val="bottom"/>
              <w:rPr>
                <w:rFonts w:ascii="宋体" w:eastAsia="宋体" w:hAnsi="宋体" w:cs="宋体"/>
                <w:b/>
                <w:color w:val="000000"/>
                <w:kern w:val="0"/>
                <w:sz w:val="24"/>
              </w:rPr>
            </w:pPr>
            <w:r>
              <w:rPr>
                <w:rFonts w:asciiTheme="minorEastAsia" w:hAnsiTheme="minorEastAsia" w:cstheme="minorEastAsia" w:hint="eastAsia"/>
                <w:b/>
                <w:color w:val="000000"/>
                <w:kern w:val="0"/>
                <w:sz w:val="24"/>
              </w:rPr>
              <w:t>超声科</w:t>
            </w: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FF0000"/>
                <w:kern w:val="0"/>
                <w:szCs w:val="21"/>
                <w:highlight w:val="yellow"/>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tcPr>
          <w:p w:rsidR="0088221B" w:rsidRDefault="00590E63">
            <w:pPr>
              <w:rPr>
                <w:rFonts w:ascii="宋体" w:eastAsia="宋体" w:hAnsi="宋体" w:cs="宋体"/>
                <w:b/>
                <w:color w:val="000000"/>
                <w:kern w:val="0"/>
                <w:szCs w:val="21"/>
              </w:rPr>
            </w:pPr>
            <w:r>
              <w:rPr>
                <w:rFonts w:ascii="宋体" w:eastAsia="宋体" w:hAnsi="宋体" w:cs="宋体" w:hint="eastAsia"/>
                <w:b/>
                <w:color w:val="000000"/>
                <w:kern w:val="0"/>
                <w:szCs w:val="21"/>
              </w:rPr>
              <w:t>单一来源</w:t>
            </w:r>
          </w:p>
        </w:tc>
        <w:tc>
          <w:tcPr>
            <w:tcW w:w="1367"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jc w:val="left"/>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降价谈判</w:t>
            </w:r>
          </w:p>
        </w:tc>
      </w:tr>
      <w:tr w:rsidR="0088221B">
        <w:trPr>
          <w:gridAfter w:val="1"/>
          <w:wAfter w:w="19" w:type="dxa"/>
          <w:trHeight w:val="363"/>
        </w:trPr>
        <w:tc>
          <w:tcPr>
            <w:tcW w:w="600" w:type="dxa"/>
            <w:vMerge w:val="restart"/>
            <w:tcBorders>
              <w:top w:val="single" w:sz="4" w:space="0" w:color="auto"/>
              <w:left w:val="single" w:sz="4" w:space="0" w:color="auto"/>
              <w:right w:val="single" w:sz="4" w:space="0" w:color="000000"/>
            </w:tcBorders>
            <w:shd w:val="clear" w:color="auto" w:fill="auto"/>
            <w:vAlign w:val="center"/>
          </w:tcPr>
          <w:p w:rsidR="0088221B" w:rsidRDefault="00590E63">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15</w:t>
            </w:r>
          </w:p>
        </w:tc>
        <w:tc>
          <w:tcPr>
            <w:tcW w:w="5173"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widowControl/>
              <w:textAlignment w:val="center"/>
              <w:rPr>
                <w:rFonts w:asciiTheme="minorEastAsia" w:hAnsiTheme="minorEastAsia" w:cstheme="minorEastAsia"/>
                <w:b/>
                <w:color w:val="FF0000"/>
                <w:kern w:val="0"/>
                <w:szCs w:val="21"/>
                <w:highlight w:val="yellow"/>
              </w:rPr>
            </w:pPr>
            <w:r>
              <w:rPr>
                <w:rFonts w:ascii="宋体" w:eastAsia="宋体" w:hAnsi="宋体" w:cs="宋体" w:hint="eastAsia"/>
                <w:color w:val="000000"/>
                <w:kern w:val="0"/>
                <w:szCs w:val="21"/>
                <w:lang/>
              </w:rPr>
              <w:t>一次性抽液器包</w:t>
            </w:r>
          </w:p>
        </w:tc>
        <w:tc>
          <w:tcPr>
            <w:tcW w:w="1885" w:type="dxa"/>
            <w:vMerge w:val="restart"/>
            <w:tcBorders>
              <w:top w:val="single" w:sz="4" w:space="0" w:color="auto"/>
              <w:left w:val="single" w:sz="4" w:space="0" w:color="000000"/>
              <w:right w:val="single" w:sz="4" w:space="0" w:color="000000"/>
            </w:tcBorders>
            <w:shd w:val="clear" w:color="auto" w:fill="auto"/>
            <w:vAlign w:val="center"/>
          </w:tcPr>
          <w:p w:rsidR="0088221B" w:rsidRDefault="00590E63">
            <w:pPr>
              <w:widowControl/>
              <w:jc w:val="center"/>
              <w:textAlignment w:val="bottom"/>
              <w:rPr>
                <w:rFonts w:ascii="宋体" w:eastAsia="宋体" w:hAnsi="宋体" w:cs="宋体"/>
                <w:b/>
                <w:color w:val="000000"/>
                <w:kern w:val="0"/>
                <w:szCs w:val="21"/>
              </w:rPr>
            </w:pPr>
            <w:r>
              <w:rPr>
                <w:rFonts w:ascii="宋体" w:eastAsia="宋体" w:hAnsi="宋体" w:cs="宋体" w:hint="eastAsia"/>
                <w:b/>
                <w:color w:val="000000"/>
                <w:kern w:val="0"/>
                <w:szCs w:val="21"/>
              </w:rPr>
              <w:t>全院各科室</w:t>
            </w: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widowControl/>
              <w:textAlignment w:val="center"/>
              <w:rPr>
                <w:rFonts w:asciiTheme="minorEastAsia" w:hAnsiTheme="minorEastAsia" w:cstheme="minorEastAsia"/>
                <w:b/>
                <w:color w:val="FF0000"/>
                <w:kern w:val="0"/>
                <w:szCs w:val="21"/>
                <w:highlight w:val="yellow"/>
              </w:rPr>
            </w:pPr>
          </w:p>
        </w:tc>
        <w:tc>
          <w:tcPr>
            <w:tcW w:w="1480" w:type="dxa"/>
            <w:tcBorders>
              <w:top w:val="single" w:sz="4" w:space="0" w:color="auto"/>
              <w:left w:val="single" w:sz="4" w:space="0" w:color="000000"/>
              <w:bottom w:val="single" w:sz="4" w:space="0" w:color="auto"/>
              <w:right w:val="single" w:sz="4" w:space="0" w:color="auto"/>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vMerge w:val="restart"/>
            <w:tcBorders>
              <w:top w:val="single" w:sz="4" w:space="0" w:color="auto"/>
              <w:left w:val="single" w:sz="4" w:space="0" w:color="auto"/>
              <w:right w:val="single" w:sz="4" w:space="0" w:color="auto"/>
            </w:tcBorders>
            <w:shd w:val="clear" w:color="auto" w:fill="auto"/>
          </w:tcPr>
          <w:p w:rsidR="0088221B" w:rsidRDefault="0088221B">
            <w:pPr>
              <w:rPr>
                <w:rFonts w:ascii="宋体" w:eastAsia="宋体" w:hAnsi="宋体" w:cs="宋体"/>
                <w:b/>
                <w:color w:val="000000"/>
                <w:kern w:val="0"/>
                <w:szCs w:val="21"/>
              </w:rPr>
            </w:pPr>
          </w:p>
          <w:p w:rsidR="0088221B" w:rsidRDefault="0088221B">
            <w:pPr>
              <w:rPr>
                <w:rFonts w:ascii="宋体" w:eastAsia="宋体" w:hAnsi="宋体" w:cs="宋体"/>
                <w:b/>
                <w:color w:val="000000"/>
                <w:kern w:val="0"/>
                <w:szCs w:val="21"/>
              </w:rPr>
            </w:pPr>
          </w:p>
          <w:p w:rsidR="0088221B" w:rsidRDefault="0088221B">
            <w:pPr>
              <w:rPr>
                <w:rFonts w:ascii="宋体" w:eastAsia="宋体" w:hAnsi="宋体" w:cs="宋体"/>
                <w:b/>
                <w:color w:val="000000"/>
                <w:kern w:val="0"/>
                <w:szCs w:val="21"/>
              </w:rPr>
            </w:pPr>
          </w:p>
          <w:p w:rsidR="0088221B" w:rsidRDefault="00590E63">
            <w:pPr>
              <w:rPr>
                <w:rFonts w:ascii="宋体" w:eastAsia="宋体" w:hAnsi="宋体" w:cs="宋体"/>
                <w:b/>
                <w:color w:val="000000"/>
                <w:kern w:val="0"/>
                <w:szCs w:val="21"/>
              </w:rPr>
            </w:pPr>
            <w:r>
              <w:rPr>
                <w:rFonts w:ascii="宋体" w:eastAsia="宋体" w:hAnsi="宋体" w:cs="宋体" w:hint="eastAsia"/>
                <w:b/>
                <w:color w:val="000000"/>
                <w:kern w:val="0"/>
                <w:szCs w:val="21"/>
              </w:rPr>
              <w:t>竞争性谈判</w:t>
            </w:r>
          </w:p>
        </w:tc>
        <w:tc>
          <w:tcPr>
            <w:tcW w:w="1367" w:type="dxa"/>
            <w:vMerge w:val="restart"/>
            <w:tcBorders>
              <w:top w:val="single" w:sz="4" w:space="0" w:color="auto"/>
              <w:left w:val="single" w:sz="4" w:space="0" w:color="auto"/>
              <w:right w:val="single" w:sz="4" w:space="0" w:color="000000"/>
            </w:tcBorders>
            <w:shd w:val="clear" w:color="auto" w:fill="auto"/>
            <w:vAlign w:val="center"/>
          </w:tcPr>
          <w:p w:rsidR="0088221B" w:rsidRDefault="00590E63">
            <w:pPr>
              <w:jc w:val="left"/>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 w:val="24"/>
              </w:rPr>
              <w:t>报名索参数</w:t>
            </w:r>
          </w:p>
        </w:tc>
      </w:tr>
      <w:tr w:rsidR="0088221B">
        <w:trPr>
          <w:gridAfter w:val="1"/>
          <w:wAfter w:w="19" w:type="dxa"/>
          <w:trHeight w:val="363"/>
        </w:trPr>
        <w:tc>
          <w:tcPr>
            <w:tcW w:w="600" w:type="dxa"/>
            <w:vMerge/>
            <w:tcBorders>
              <w:left w:val="single" w:sz="4" w:space="0" w:color="auto"/>
              <w:right w:val="single" w:sz="4" w:space="0" w:color="000000"/>
            </w:tcBorders>
            <w:shd w:val="clear" w:color="auto" w:fill="auto"/>
            <w:vAlign w:val="center"/>
          </w:tcPr>
          <w:p w:rsidR="0088221B" w:rsidRDefault="0088221B">
            <w:pPr>
              <w:jc w:val="center"/>
              <w:textAlignment w:val="center"/>
              <w:rPr>
                <w:rFonts w:ascii="宋体" w:eastAsia="宋体" w:hAnsi="宋体" w:cs="宋体"/>
                <w:b/>
                <w:color w:val="000000"/>
                <w:kern w:val="0"/>
                <w:sz w:val="24"/>
              </w:rPr>
            </w:pPr>
          </w:p>
        </w:tc>
        <w:tc>
          <w:tcPr>
            <w:tcW w:w="5173"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widowControl/>
              <w:textAlignment w:val="center"/>
              <w:rPr>
                <w:rFonts w:asciiTheme="minorEastAsia" w:hAnsiTheme="minorEastAsia" w:cstheme="minorEastAsia"/>
                <w:b/>
                <w:color w:val="FF0000"/>
                <w:kern w:val="0"/>
                <w:szCs w:val="21"/>
                <w:highlight w:val="yellow"/>
              </w:rPr>
            </w:pPr>
            <w:r>
              <w:rPr>
                <w:rFonts w:ascii="宋体" w:eastAsia="宋体" w:hAnsi="宋体" w:cs="宋体" w:hint="eastAsia"/>
                <w:color w:val="000000"/>
                <w:kern w:val="0"/>
                <w:szCs w:val="21"/>
                <w:lang/>
              </w:rPr>
              <w:t>一次性骨髓活检包</w:t>
            </w:r>
          </w:p>
        </w:tc>
        <w:tc>
          <w:tcPr>
            <w:tcW w:w="1885" w:type="dxa"/>
            <w:vMerge/>
            <w:tcBorders>
              <w:left w:val="single" w:sz="4" w:space="0" w:color="000000"/>
              <w:right w:val="single" w:sz="4" w:space="0" w:color="000000"/>
            </w:tcBorders>
            <w:shd w:val="clear" w:color="auto" w:fill="auto"/>
            <w:vAlign w:val="bottom"/>
          </w:tcPr>
          <w:p w:rsidR="0088221B" w:rsidRDefault="0088221B">
            <w:pPr>
              <w:widowControl/>
              <w:jc w:val="center"/>
              <w:textAlignment w:val="bottom"/>
              <w:rPr>
                <w:rFonts w:ascii="宋体" w:eastAsia="宋体" w:hAnsi="宋体" w:cs="宋体"/>
                <w:b/>
                <w:color w:val="000000"/>
                <w:kern w:val="0"/>
                <w:szCs w:val="21"/>
              </w:rPr>
            </w:pP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widowControl/>
              <w:textAlignment w:val="center"/>
              <w:rPr>
                <w:rFonts w:asciiTheme="minorEastAsia" w:hAnsiTheme="minorEastAsia" w:cstheme="minorEastAsia"/>
                <w:b/>
                <w:color w:val="FF0000"/>
                <w:kern w:val="0"/>
                <w:szCs w:val="21"/>
                <w:highlight w:val="yellow"/>
              </w:rPr>
            </w:pPr>
          </w:p>
        </w:tc>
        <w:tc>
          <w:tcPr>
            <w:tcW w:w="1480" w:type="dxa"/>
            <w:tcBorders>
              <w:top w:val="single" w:sz="4" w:space="0" w:color="auto"/>
              <w:left w:val="single" w:sz="4" w:space="0" w:color="000000"/>
              <w:bottom w:val="single" w:sz="4" w:space="0" w:color="auto"/>
              <w:right w:val="single" w:sz="4" w:space="0" w:color="auto"/>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vMerge/>
            <w:tcBorders>
              <w:left w:val="single" w:sz="4" w:space="0" w:color="auto"/>
              <w:right w:val="single" w:sz="4" w:space="0" w:color="auto"/>
            </w:tcBorders>
            <w:shd w:val="clear" w:color="auto" w:fill="auto"/>
          </w:tcPr>
          <w:p w:rsidR="0088221B" w:rsidRDefault="0088221B">
            <w:pPr>
              <w:rPr>
                <w:rFonts w:ascii="宋体" w:eastAsia="宋体" w:hAnsi="宋体" w:cs="宋体"/>
                <w:b/>
                <w:color w:val="000000"/>
                <w:kern w:val="0"/>
                <w:szCs w:val="21"/>
              </w:rPr>
            </w:pPr>
          </w:p>
        </w:tc>
        <w:tc>
          <w:tcPr>
            <w:tcW w:w="1367" w:type="dxa"/>
            <w:vMerge/>
            <w:tcBorders>
              <w:left w:val="single" w:sz="4" w:space="0" w:color="auto"/>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Cs w:val="21"/>
              </w:rPr>
            </w:pPr>
          </w:p>
        </w:tc>
      </w:tr>
      <w:tr w:rsidR="0088221B">
        <w:trPr>
          <w:gridAfter w:val="1"/>
          <w:wAfter w:w="19" w:type="dxa"/>
          <w:trHeight w:val="363"/>
        </w:trPr>
        <w:tc>
          <w:tcPr>
            <w:tcW w:w="600" w:type="dxa"/>
            <w:vMerge/>
            <w:tcBorders>
              <w:left w:val="single" w:sz="4" w:space="0" w:color="auto"/>
              <w:right w:val="single" w:sz="4" w:space="0" w:color="000000"/>
            </w:tcBorders>
            <w:shd w:val="clear" w:color="auto" w:fill="auto"/>
            <w:vAlign w:val="center"/>
          </w:tcPr>
          <w:p w:rsidR="0088221B" w:rsidRDefault="0088221B">
            <w:pPr>
              <w:jc w:val="center"/>
              <w:textAlignment w:val="center"/>
              <w:rPr>
                <w:rFonts w:ascii="宋体" w:eastAsia="宋体" w:hAnsi="宋体" w:cs="宋体"/>
                <w:b/>
                <w:color w:val="000000"/>
                <w:kern w:val="0"/>
                <w:sz w:val="24"/>
              </w:rPr>
            </w:pPr>
          </w:p>
        </w:tc>
        <w:tc>
          <w:tcPr>
            <w:tcW w:w="5173"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widowControl/>
              <w:textAlignment w:val="center"/>
              <w:rPr>
                <w:rFonts w:asciiTheme="minorEastAsia" w:hAnsiTheme="minorEastAsia" w:cstheme="minorEastAsia"/>
                <w:b/>
                <w:color w:val="FF0000"/>
                <w:kern w:val="0"/>
                <w:szCs w:val="21"/>
                <w:highlight w:val="yellow"/>
              </w:rPr>
            </w:pPr>
            <w:r>
              <w:rPr>
                <w:rFonts w:ascii="宋体" w:eastAsia="宋体" w:hAnsi="宋体" w:cs="宋体" w:hint="eastAsia"/>
                <w:color w:val="000000"/>
                <w:kern w:val="0"/>
                <w:szCs w:val="21"/>
                <w:lang/>
              </w:rPr>
              <w:t>耦合剂</w:t>
            </w:r>
            <w:r>
              <w:rPr>
                <w:rFonts w:ascii="宋体" w:eastAsia="宋体" w:hAnsi="宋体" w:cs="宋体" w:hint="eastAsia"/>
                <w:color w:val="000000"/>
                <w:kern w:val="0"/>
                <w:szCs w:val="21"/>
                <w:lang/>
              </w:rPr>
              <w:t xml:space="preserve"> </w:t>
            </w:r>
            <w:r>
              <w:rPr>
                <w:rFonts w:ascii="宋体" w:eastAsia="宋体" w:hAnsi="宋体" w:cs="宋体" w:hint="eastAsia"/>
                <w:color w:val="000000"/>
                <w:kern w:val="0"/>
                <w:szCs w:val="21"/>
                <w:lang/>
              </w:rPr>
              <w:t>无菌型</w:t>
            </w:r>
            <w:r>
              <w:rPr>
                <w:rFonts w:ascii="宋体" w:eastAsia="宋体" w:hAnsi="宋体" w:cs="宋体" w:hint="eastAsia"/>
                <w:color w:val="000000"/>
                <w:kern w:val="0"/>
                <w:szCs w:val="21"/>
                <w:lang/>
              </w:rPr>
              <w:t>20ml/</w:t>
            </w:r>
            <w:r>
              <w:rPr>
                <w:rFonts w:ascii="宋体" w:eastAsia="宋体" w:hAnsi="宋体" w:cs="宋体" w:hint="eastAsia"/>
                <w:color w:val="000000"/>
                <w:kern w:val="0"/>
                <w:szCs w:val="21"/>
                <w:lang/>
              </w:rPr>
              <w:t>支</w:t>
            </w:r>
          </w:p>
        </w:tc>
        <w:tc>
          <w:tcPr>
            <w:tcW w:w="1885" w:type="dxa"/>
            <w:vMerge/>
            <w:tcBorders>
              <w:left w:val="single" w:sz="4" w:space="0" w:color="000000"/>
              <w:right w:val="single" w:sz="4" w:space="0" w:color="000000"/>
            </w:tcBorders>
            <w:shd w:val="clear" w:color="auto" w:fill="auto"/>
            <w:vAlign w:val="bottom"/>
          </w:tcPr>
          <w:p w:rsidR="0088221B" w:rsidRDefault="0088221B">
            <w:pPr>
              <w:widowControl/>
              <w:jc w:val="center"/>
              <w:textAlignment w:val="bottom"/>
              <w:rPr>
                <w:rFonts w:ascii="宋体" w:eastAsia="宋体" w:hAnsi="宋体" w:cs="宋体"/>
                <w:b/>
                <w:color w:val="000000"/>
                <w:kern w:val="0"/>
                <w:szCs w:val="21"/>
              </w:rPr>
            </w:pP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widowControl/>
              <w:textAlignment w:val="center"/>
              <w:rPr>
                <w:rFonts w:asciiTheme="minorEastAsia" w:hAnsiTheme="minorEastAsia" w:cstheme="minorEastAsia"/>
                <w:b/>
                <w:color w:val="FF0000"/>
                <w:kern w:val="0"/>
                <w:szCs w:val="21"/>
                <w:highlight w:val="yellow"/>
              </w:rPr>
            </w:pPr>
          </w:p>
        </w:tc>
        <w:tc>
          <w:tcPr>
            <w:tcW w:w="1480" w:type="dxa"/>
            <w:tcBorders>
              <w:top w:val="single" w:sz="4" w:space="0" w:color="auto"/>
              <w:left w:val="single" w:sz="4" w:space="0" w:color="000000"/>
              <w:bottom w:val="single" w:sz="4" w:space="0" w:color="auto"/>
              <w:right w:val="single" w:sz="4" w:space="0" w:color="auto"/>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vMerge/>
            <w:tcBorders>
              <w:left w:val="single" w:sz="4" w:space="0" w:color="auto"/>
              <w:right w:val="single" w:sz="4" w:space="0" w:color="auto"/>
            </w:tcBorders>
            <w:shd w:val="clear" w:color="auto" w:fill="auto"/>
          </w:tcPr>
          <w:p w:rsidR="0088221B" w:rsidRDefault="0088221B">
            <w:pPr>
              <w:rPr>
                <w:rFonts w:ascii="宋体" w:eastAsia="宋体" w:hAnsi="宋体" w:cs="宋体"/>
                <w:b/>
                <w:color w:val="000000"/>
                <w:kern w:val="0"/>
                <w:szCs w:val="21"/>
              </w:rPr>
            </w:pPr>
          </w:p>
        </w:tc>
        <w:tc>
          <w:tcPr>
            <w:tcW w:w="1367" w:type="dxa"/>
            <w:vMerge/>
            <w:tcBorders>
              <w:left w:val="single" w:sz="4" w:space="0" w:color="auto"/>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Cs w:val="21"/>
              </w:rPr>
            </w:pPr>
          </w:p>
        </w:tc>
      </w:tr>
      <w:tr w:rsidR="0088221B">
        <w:trPr>
          <w:gridAfter w:val="1"/>
          <w:wAfter w:w="19" w:type="dxa"/>
          <w:trHeight w:val="363"/>
        </w:trPr>
        <w:tc>
          <w:tcPr>
            <w:tcW w:w="600" w:type="dxa"/>
            <w:vMerge/>
            <w:tcBorders>
              <w:left w:val="single" w:sz="4" w:space="0" w:color="auto"/>
              <w:right w:val="single" w:sz="4" w:space="0" w:color="000000"/>
            </w:tcBorders>
            <w:shd w:val="clear" w:color="auto" w:fill="auto"/>
            <w:vAlign w:val="center"/>
          </w:tcPr>
          <w:p w:rsidR="0088221B" w:rsidRDefault="0088221B">
            <w:pPr>
              <w:jc w:val="center"/>
              <w:textAlignment w:val="center"/>
              <w:rPr>
                <w:rFonts w:ascii="宋体" w:eastAsia="宋体" w:hAnsi="宋体" w:cs="宋体"/>
                <w:b/>
                <w:color w:val="000000"/>
                <w:kern w:val="0"/>
                <w:sz w:val="24"/>
              </w:rPr>
            </w:pPr>
          </w:p>
        </w:tc>
        <w:tc>
          <w:tcPr>
            <w:tcW w:w="5173"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widowControl/>
              <w:jc w:val="left"/>
              <w:textAlignment w:val="center"/>
              <w:rPr>
                <w:rFonts w:asciiTheme="minorEastAsia" w:hAnsiTheme="minorEastAsia" w:cstheme="minorEastAsia"/>
                <w:b/>
                <w:color w:val="FF0000"/>
                <w:kern w:val="0"/>
                <w:szCs w:val="21"/>
                <w:highlight w:val="yellow"/>
              </w:rPr>
            </w:pPr>
            <w:r>
              <w:rPr>
                <w:rFonts w:ascii="宋体" w:eastAsia="宋体" w:hAnsi="宋体" w:cs="宋体" w:hint="eastAsia"/>
                <w:color w:val="000000"/>
                <w:kern w:val="0"/>
                <w:sz w:val="24"/>
                <w:lang/>
              </w:rPr>
              <w:t>一次性使用输血器</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t>带针</w:t>
            </w:r>
          </w:p>
        </w:tc>
        <w:tc>
          <w:tcPr>
            <w:tcW w:w="1885" w:type="dxa"/>
            <w:vMerge/>
            <w:tcBorders>
              <w:left w:val="single" w:sz="4" w:space="0" w:color="000000"/>
              <w:right w:val="single" w:sz="4" w:space="0" w:color="000000"/>
            </w:tcBorders>
            <w:shd w:val="clear" w:color="auto" w:fill="auto"/>
            <w:vAlign w:val="bottom"/>
          </w:tcPr>
          <w:p w:rsidR="0088221B" w:rsidRDefault="0088221B">
            <w:pPr>
              <w:widowControl/>
              <w:jc w:val="center"/>
              <w:textAlignment w:val="bottom"/>
              <w:rPr>
                <w:rFonts w:ascii="宋体" w:eastAsia="宋体" w:hAnsi="宋体" w:cs="宋体"/>
                <w:b/>
                <w:color w:val="000000"/>
                <w:kern w:val="0"/>
                <w:szCs w:val="21"/>
              </w:rPr>
            </w:pP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widowControl/>
              <w:jc w:val="left"/>
              <w:textAlignment w:val="center"/>
              <w:rPr>
                <w:rFonts w:asciiTheme="minorEastAsia" w:hAnsiTheme="minorEastAsia" w:cstheme="minorEastAsia"/>
                <w:b/>
                <w:color w:val="FF0000"/>
                <w:kern w:val="0"/>
                <w:szCs w:val="21"/>
                <w:highlight w:val="yellow"/>
              </w:rPr>
            </w:pPr>
          </w:p>
        </w:tc>
        <w:tc>
          <w:tcPr>
            <w:tcW w:w="1480" w:type="dxa"/>
            <w:tcBorders>
              <w:top w:val="single" w:sz="4" w:space="0" w:color="auto"/>
              <w:left w:val="single" w:sz="4" w:space="0" w:color="000000"/>
              <w:bottom w:val="single" w:sz="4" w:space="0" w:color="auto"/>
              <w:right w:val="single" w:sz="4" w:space="0" w:color="auto"/>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vMerge/>
            <w:tcBorders>
              <w:left w:val="single" w:sz="4" w:space="0" w:color="auto"/>
              <w:right w:val="single" w:sz="4" w:space="0" w:color="auto"/>
            </w:tcBorders>
            <w:shd w:val="clear" w:color="auto" w:fill="auto"/>
          </w:tcPr>
          <w:p w:rsidR="0088221B" w:rsidRDefault="0088221B">
            <w:pPr>
              <w:rPr>
                <w:rFonts w:ascii="宋体" w:eastAsia="宋体" w:hAnsi="宋体" w:cs="宋体"/>
                <w:b/>
                <w:color w:val="000000"/>
                <w:kern w:val="0"/>
                <w:szCs w:val="21"/>
              </w:rPr>
            </w:pPr>
          </w:p>
        </w:tc>
        <w:tc>
          <w:tcPr>
            <w:tcW w:w="1367" w:type="dxa"/>
            <w:vMerge/>
            <w:tcBorders>
              <w:left w:val="single" w:sz="4" w:space="0" w:color="auto"/>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Cs w:val="21"/>
              </w:rPr>
            </w:pPr>
          </w:p>
        </w:tc>
      </w:tr>
      <w:tr w:rsidR="0088221B">
        <w:trPr>
          <w:gridAfter w:val="1"/>
          <w:wAfter w:w="19" w:type="dxa"/>
          <w:trHeight w:val="363"/>
        </w:trPr>
        <w:tc>
          <w:tcPr>
            <w:tcW w:w="600" w:type="dxa"/>
            <w:vMerge/>
            <w:tcBorders>
              <w:left w:val="single" w:sz="4" w:space="0" w:color="auto"/>
              <w:right w:val="single" w:sz="4" w:space="0" w:color="000000"/>
            </w:tcBorders>
            <w:shd w:val="clear" w:color="auto" w:fill="auto"/>
            <w:vAlign w:val="center"/>
          </w:tcPr>
          <w:p w:rsidR="0088221B" w:rsidRDefault="0088221B">
            <w:pPr>
              <w:jc w:val="center"/>
              <w:textAlignment w:val="center"/>
              <w:rPr>
                <w:rFonts w:ascii="宋体" w:eastAsia="宋体" w:hAnsi="宋体" w:cs="宋体"/>
                <w:b/>
                <w:color w:val="000000"/>
                <w:kern w:val="0"/>
                <w:sz w:val="24"/>
              </w:rPr>
            </w:pPr>
          </w:p>
        </w:tc>
        <w:tc>
          <w:tcPr>
            <w:tcW w:w="5173" w:type="dxa"/>
            <w:tcBorders>
              <w:top w:val="single" w:sz="4" w:space="0" w:color="auto"/>
              <w:left w:val="single" w:sz="4" w:space="0" w:color="000000"/>
              <w:bottom w:val="nil"/>
              <w:right w:val="single" w:sz="4" w:space="0" w:color="000000"/>
            </w:tcBorders>
            <w:shd w:val="clear" w:color="auto" w:fill="auto"/>
            <w:vAlign w:val="center"/>
          </w:tcPr>
          <w:p w:rsidR="0088221B" w:rsidRDefault="00590E63">
            <w:pPr>
              <w:widowControl/>
              <w:jc w:val="left"/>
              <w:textAlignment w:val="center"/>
              <w:rPr>
                <w:rFonts w:asciiTheme="minorEastAsia" w:hAnsiTheme="minorEastAsia" w:cstheme="minorEastAsia"/>
                <w:b/>
                <w:color w:val="FF0000"/>
                <w:kern w:val="0"/>
                <w:szCs w:val="21"/>
                <w:highlight w:val="yellow"/>
              </w:rPr>
            </w:pPr>
            <w:r>
              <w:rPr>
                <w:rFonts w:ascii="宋体" w:eastAsia="宋体" w:hAnsi="宋体" w:cs="宋体" w:hint="eastAsia"/>
                <w:color w:val="000000"/>
                <w:kern w:val="0"/>
                <w:sz w:val="24"/>
                <w:lang/>
              </w:rPr>
              <w:t>一次性血压袖带</w:t>
            </w:r>
          </w:p>
        </w:tc>
        <w:tc>
          <w:tcPr>
            <w:tcW w:w="1885" w:type="dxa"/>
            <w:vMerge/>
            <w:tcBorders>
              <w:left w:val="single" w:sz="4" w:space="0" w:color="000000"/>
              <w:right w:val="single" w:sz="4" w:space="0" w:color="000000"/>
            </w:tcBorders>
            <w:shd w:val="clear" w:color="auto" w:fill="auto"/>
            <w:vAlign w:val="bottom"/>
          </w:tcPr>
          <w:p w:rsidR="0088221B" w:rsidRDefault="0088221B">
            <w:pPr>
              <w:widowControl/>
              <w:jc w:val="center"/>
              <w:textAlignment w:val="bottom"/>
              <w:rPr>
                <w:rFonts w:ascii="宋体" w:eastAsia="宋体" w:hAnsi="宋体" w:cs="宋体"/>
                <w:b/>
                <w:color w:val="000000"/>
                <w:kern w:val="0"/>
                <w:szCs w:val="21"/>
              </w:rPr>
            </w:pP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widowControl/>
              <w:jc w:val="left"/>
              <w:textAlignment w:val="center"/>
              <w:rPr>
                <w:rFonts w:asciiTheme="minorEastAsia" w:hAnsiTheme="minorEastAsia" w:cstheme="minorEastAsia"/>
                <w:b/>
                <w:color w:val="FF0000"/>
                <w:kern w:val="0"/>
                <w:szCs w:val="21"/>
                <w:highlight w:val="yellow"/>
              </w:rPr>
            </w:pPr>
          </w:p>
        </w:tc>
        <w:tc>
          <w:tcPr>
            <w:tcW w:w="1480" w:type="dxa"/>
            <w:tcBorders>
              <w:top w:val="single" w:sz="4" w:space="0" w:color="auto"/>
              <w:left w:val="single" w:sz="4" w:space="0" w:color="000000"/>
              <w:bottom w:val="single" w:sz="4" w:space="0" w:color="auto"/>
              <w:right w:val="single" w:sz="4" w:space="0" w:color="auto"/>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vMerge/>
            <w:tcBorders>
              <w:left w:val="single" w:sz="4" w:space="0" w:color="auto"/>
              <w:right w:val="single" w:sz="4" w:space="0" w:color="auto"/>
            </w:tcBorders>
            <w:shd w:val="clear" w:color="auto" w:fill="auto"/>
          </w:tcPr>
          <w:p w:rsidR="0088221B" w:rsidRDefault="0088221B">
            <w:pPr>
              <w:rPr>
                <w:rFonts w:ascii="宋体" w:eastAsia="宋体" w:hAnsi="宋体" w:cs="宋体"/>
                <w:b/>
                <w:color w:val="000000"/>
                <w:kern w:val="0"/>
                <w:szCs w:val="21"/>
              </w:rPr>
            </w:pPr>
          </w:p>
        </w:tc>
        <w:tc>
          <w:tcPr>
            <w:tcW w:w="1367" w:type="dxa"/>
            <w:vMerge/>
            <w:tcBorders>
              <w:left w:val="single" w:sz="4" w:space="0" w:color="auto"/>
              <w:bottom w:val="single" w:sz="4" w:space="0" w:color="auto"/>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Cs w:val="21"/>
              </w:rPr>
            </w:pPr>
          </w:p>
        </w:tc>
      </w:tr>
      <w:tr w:rsidR="0088221B">
        <w:trPr>
          <w:gridAfter w:val="1"/>
          <w:wAfter w:w="19" w:type="dxa"/>
          <w:trHeight w:val="431"/>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590E63">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16</w:t>
            </w:r>
          </w:p>
        </w:tc>
        <w:tc>
          <w:tcPr>
            <w:tcW w:w="5173"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590E63">
            <w:pPr>
              <w:widowControl/>
              <w:jc w:val="left"/>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耐高压输液港型中心静脉导管及附件</w:t>
            </w:r>
          </w:p>
        </w:tc>
        <w:tc>
          <w:tcPr>
            <w:tcW w:w="1885" w:type="dxa"/>
            <w:tcBorders>
              <w:top w:val="single" w:sz="4" w:space="0" w:color="auto"/>
              <w:left w:val="single" w:sz="4" w:space="0" w:color="auto"/>
              <w:bottom w:val="single" w:sz="4" w:space="0" w:color="auto"/>
              <w:right w:val="single" w:sz="4" w:space="0" w:color="000000"/>
            </w:tcBorders>
            <w:shd w:val="clear" w:color="auto" w:fill="auto"/>
            <w:vAlign w:val="bottom"/>
          </w:tcPr>
          <w:p w:rsidR="0088221B" w:rsidRDefault="00590E63">
            <w:pPr>
              <w:widowControl/>
              <w:jc w:val="center"/>
              <w:textAlignment w:val="bottom"/>
              <w:rPr>
                <w:rFonts w:ascii="宋体" w:eastAsia="宋体" w:hAnsi="宋体" w:cs="宋体"/>
                <w:b/>
                <w:color w:val="000000"/>
                <w:kern w:val="0"/>
                <w:szCs w:val="21"/>
              </w:rPr>
            </w:pPr>
            <w:r>
              <w:rPr>
                <w:rFonts w:ascii="宋体" w:eastAsia="宋体" w:hAnsi="宋体" w:cs="宋体" w:hint="eastAsia"/>
                <w:b/>
                <w:color w:val="000000"/>
                <w:kern w:val="0"/>
                <w:szCs w:val="21"/>
              </w:rPr>
              <w:t>肿瘤二科</w:t>
            </w: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FF0000"/>
                <w:kern w:val="0"/>
                <w:szCs w:val="21"/>
                <w:highlight w:val="yellow"/>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auto"/>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auto"/>
              <w:bottom w:val="single" w:sz="4" w:space="0" w:color="auto"/>
              <w:right w:val="single" w:sz="4" w:space="0" w:color="000000"/>
            </w:tcBorders>
            <w:shd w:val="clear" w:color="auto" w:fill="auto"/>
            <w:vAlign w:val="center"/>
          </w:tcPr>
          <w:p w:rsidR="0088221B" w:rsidRDefault="00590E63">
            <w:pPr>
              <w:rPr>
                <w:rFonts w:ascii="宋体" w:eastAsia="宋体" w:hAnsi="宋体" w:cs="宋体"/>
                <w:b/>
                <w:color w:val="000000"/>
                <w:kern w:val="0"/>
                <w:szCs w:val="21"/>
              </w:rPr>
            </w:pPr>
            <w:r>
              <w:rPr>
                <w:rFonts w:ascii="宋体" w:eastAsia="宋体" w:hAnsi="宋体" w:cs="宋体" w:hint="eastAsia"/>
                <w:b/>
                <w:color w:val="000000"/>
                <w:kern w:val="0"/>
                <w:szCs w:val="21"/>
              </w:rPr>
              <w:t>竞争性谈判</w:t>
            </w:r>
          </w:p>
        </w:tc>
        <w:tc>
          <w:tcPr>
            <w:tcW w:w="1367"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Cs w:val="21"/>
              </w:rPr>
            </w:pPr>
          </w:p>
        </w:tc>
      </w:tr>
      <w:tr w:rsidR="0088221B">
        <w:trPr>
          <w:gridAfter w:val="1"/>
          <w:wAfter w:w="19" w:type="dxa"/>
          <w:trHeight w:val="296"/>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590E63">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17</w:t>
            </w:r>
          </w:p>
        </w:tc>
        <w:tc>
          <w:tcPr>
            <w:tcW w:w="5173"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590E63">
            <w:pPr>
              <w:widowControl/>
              <w:jc w:val="left"/>
              <w:textAlignment w:val="center"/>
              <w:rPr>
                <w:szCs w:val="21"/>
              </w:rPr>
            </w:pPr>
            <w:r>
              <w:rPr>
                <w:rFonts w:ascii="宋体" w:eastAsia="宋体" w:hAnsi="宋体" w:cs="宋体" w:hint="eastAsia"/>
                <w:b/>
                <w:bCs/>
                <w:color w:val="000000"/>
                <w:kern w:val="0"/>
                <w:szCs w:val="21"/>
                <w:lang/>
              </w:rPr>
              <w:t>ABO</w:t>
            </w:r>
            <w:r>
              <w:rPr>
                <w:rFonts w:ascii="宋体" w:eastAsia="宋体" w:hAnsi="宋体" w:cs="宋体" w:hint="eastAsia"/>
                <w:b/>
                <w:bCs/>
                <w:color w:val="000000"/>
                <w:kern w:val="0"/>
                <w:szCs w:val="21"/>
                <w:lang/>
              </w:rPr>
              <w:t>正、反定型和</w:t>
            </w:r>
            <w:proofErr w:type="spellStart"/>
            <w:r>
              <w:rPr>
                <w:rFonts w:ascii="宋体" w:eastAsia="宋体" w:hAnsi="宋体" w:cs="宋体" w:hint="eastAsia"/>
                <w:b/>
                <w:bCs/>
                <w:color w:val="000000"/>
                <w:kern w:val="0"/>
                <w:szCs w:val="21"/>
                <w:lang/>
              </w:rPr>
              <w:t>RhD</w:t>
            </w:r>
            <w:proofErr w:type="spellEnd"/>
            <w:r>
              <w:rPr>
                <w:rFonts w:ascii="宋体" w:eastAsia="宋体" w:hAnsi="宋体" w:cs="宋体" w:hint="eastAsia"/>
                <w:b/>
                <w:bCs/>
                <w:color w:val="000000"/>
                <w:kern w:val="0"/>
                <w:szCs w:val="21"/>
                <w:lang/>
              </w:rPr>
              <w:t>血型检测卡</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88221B" w:rsidRDefault="00590E63">
            <w:pPr>
              <w:widowControl/>
              <w:ind w:firstLineChars="200" w:firstLine="422"/>
              <w:textAlignment w:val="bottom"/>
              <w:rPr>
                <w:rFonts w:ascii="宋体" w:eastAsia="宋体" w:hAnsi="宋体" w:cs="宋体"/>
                <w:b/>
                <w:color w:val="000000"/>
                <w:kern w:val="0"/>
                <w:szCs w:val="21"/>
              </w:rPr>
            </w:pPr>
            <w:r>
              <w:rPr>
                <w:rFonts w:ascii="宋体" w:eastAsia="宋体" w:hAnsi="宋体" w:cs="宋体" w:hint="eastAsia"/>
                <w:b/>
                <w:color w:val="000000"/>
                <w:kern w:val="0"/>
                <w:szCs w:val="21"/>
              </w:rPr>
              <w:t>输</w:t>
            </w:r>
            <w:r>
              <w:rPr>
                <w:rFonts w:ascii="宋体" w:eastAsia="宋体" w:hAnsi="宋体" w:cs="宋体" w:hint="eastAsia"/>
                <w:b/>
                <w:color w:val="000000"/>
                <w:kern w:val="0"/>
                <w:szCs w:val="21"/>
              </w:rPr>
              <w:t xml:space="preserve"> </w:t>
            </w:r>
            <w:r>
              <w:rPr>
                <w:rFonts w:ascii="宋体" w:eastAsia="宋体" w:hAnsi="宋体" w:cs="宋体" w:hint="eastAsia"/>
                <w:b/>
                <w:color w:val="000000"/>
                <w:kern w:val="0"/>
                <w:szCs w:val="21"/>
              </w:rPr>
              <w:t>血</w:t>
            </w:r>
            <w:r>
              <w:rPr>
                <w:rFonts w:ascii="宋体" w:eastAsia="宋体" w:hAnsi="宋体" w:cs="宋体" w:hint="eastAsia"/>
                <w:b/>
                <w:color w:val="000000"/>
                <w:kern w:val="0"/>
                <w:szCs w:val="21"/>
              </w:rPr>
              <w:t xml:space="preserve"> </w:t>
            </w:r>
            <w:r>
              <w:rPr>
                <w:rFonts w:ascii="宋体" w:eastAsia="宋体" w:hAnsi="宋体" w:cs="宋体" w:hint="eastAsia"/>
                <w:b/>
                <w:color w:val="000000"/>
                <w:kern w:val="0"/>
                <w:szCs w:val="21"/>
              </w:rPr>
              <w:t>科</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88221B">
            <w:pPr>
              <w:rPr>
                <w:rFonts w:asciiTheme="minorEastAsia" w:hAnsiTheme="minorEastAsia" w:cstheme="minorEastAsia"/>
                <w:b/>
                <w:color w:val="FF0000"/>
                <w:kern w:val="0"/>
                <w:szCs w:val="21"/>
                <w:highlight w:val="yellow"/>
              </w:rPr>
            </w:pPr>
          </w:p>
        </w:tc>
        <w:tc>
          <w:tcPr>
            <w:tcW w:w="1480" w:type="dxa"/>
            <w:tcBorders>
              <w:top w:val="single" w:sz="4" w:space="0" w:color="auto"/>
              <w:left w:val="single" w:sz="4" w:space="0" w:color="auto"/>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tcBorders>
              <w:top w:val="single" w:sz="4" w:space="0" w:color="auto"/>
              <w:left w:val="single" w:sz="4" w:space="0" w:color="000000"/>
              <w:bottom w:val="single" w:sz="4" w:space="0" w:color="auto"/>
              <w:right w:val="single" w:sz="4" w:space="0" w:color="auto"/>
            </w:tcBorders>
            <w:shd w:val="clear" w:color="auto" w:fill="auto"/>
            <w:vAlign w:val="center"/>
          </w:tcPr>
          <w:p w:rsidR="0088221B" w:rsidRDefault="0088221B">
            <w:pPr>
              <w:rPr>
                <w:rFonts w:ascii="宋体" w:eastAsia="宋体" w:hAnsi="宋体" w:cs="宋体"/>
                <w:b/>
                <w:color w:val="FF0000"/>
                <w:kern w:val="0"/>
                <w:szCs w:val="21"/>
                <w:highlight w:val="yellow"/>
              </w:rPr>
            </w:pPr>
          </w:p>
        </w:tc>
        <w:tc>
          <w:tcPr>
            <w:tcW w:w="1416" w:type="dxa"/>
            <w:vMerge w:val="restart"/>
            <w:tcBorders>
              <w:top w:val="single" w:sz="4" w:space="0" w:color="auto"/>
              <w:left w:val="single" w:sz="4" w:space="0" w:color="auto"/>
              <w:right w:val="single" w:sz="4" w:space="0" w:color="000000"/>
            </w:tcBorders>
            <w:shd w:val="clear" w:color="auto" w:fill="auto"/>
            <w:vAlign w:val="center"/>
          </w:tcPr>
          <w:p w:rsidR="0088221B" w:rsidRDefault="00590E63">
            <w:pPr>
              <w:widowControl/>
              <w:ind w:firstLineChars="100" w:firstLine="211"/>
              <w:textAlignment w:val="bottom"/>
              <w:rPr>
                <w:rFonts w:ascii="宋体" w:eastAsia="宋体" w:hAnsi="宋体" w:cs="宋体"/>
                <w:b/>
                <w:color w:val="000000"/>
                <w:kern w:val="0"/>
                <w:szCs w:val="21"/>
              </w:rPr>
            </w:pPr>
            <w:r>
              <w:rPr>
                <w:rFonts w:ascii="宋体" w:eastAsia="宋体" w:hAnsi="宋体" w:cs="宋体" w:hint="eastAsia"/>
                <w:b/>
                <w:color w:val="000000"/>
                <w:kern w:val="0"/>
                <w:szCs w:val="21"/>
              </w:rPr>
              <w:t>竞争性谈判</w:t>
            </w:r>
          </w:p>
        </w:tc>
        <w:tc>
          <w:tcPr>
            <w:tcW w:w="1367" w:type="dxa"/>
            <w:vMerge w:val="restart"/>
            <w:tcBorders>
              <w:top w:val="single" w:sz="4" w:space="0" w:color="auto"/>
              <w:left w:val="single" w:sz="4" w:space="0" w:color="000000"/>
              <w:right w:val="single" w:sz="4" w:space="0" w:color="000000"/>
            </w:tcBorders>
            <w:shd w:val="clear" w:color="auto" w:fill="auto"/>
            <w:vAlign w:val="center"/>
          </w:tcPr>
          <w:p w:rsidR="0088221B" w:rsidRDefault="00590E63">
            <w:pPr>
              <w:jc w:val="left"/>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 w:val="24"/>
              </w:rPr>
              <w:t>报名索参数</w:t>
            </w:r>
          </w:p>
        </w:tc>
      </w:tr>
      <w:tr w:rsidR="0088221B">
        <w:trPr>
          <w:gridAfter w:val="1"/>
          <w:wAfter w:w="19" w:type="dxa"/>
          <w:trHeight w:val="306"/>
        </w:trPr>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88221B">
            <w:pPr>
              <w:jc w:val="center"/>
              <w:textAlignment w:val="center"/>
              <w:rPr>
                <w:rFonts w:ascii="宋体" w:eastAsia="宋体" w:hAnsi="宋体" w:cs="宋体"/>
                <w:b/>
                <w:color w:val="000000"/>
                <w:kern w:val="0"/>
                <w:sz w:val="24"/>
              </w:rPr>
            </w:pPr>
          </w:p>
        </w:tc>
        <w:tc>
          <w:tcPr>
            <w:tcW w:w="5173"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590E63">
            <w:pPr>
              <w:widowControl/>
              <w:jc w:val="left"/>
              <w:textAlignment w:val="center"/>
              <w:rPr>
                <w:szCs w:val="21"/>
              </w:rPr>
            </w:pPr>
            <w:r>
              <w:rPr>
                <w:rFonts w:ascii="宋体" w:eastAsia="宋体" w:hAnsi="宋体" w:cs="宋体" w:hint="eastAsia"/>
                <w:b/>
                <w:bCs/>
                <w:color w:val="000000"/>
                <w:kern w:val="0"/>
                <w:szCs w:val="21"/>
                <w:lang/>
              </w:rPr>
              <w:t>抗</w:t>
            </w:r>
            <w:r>
              <w:rPr>
                <w:rFonts w:ascii="宋体" w:eastAsia="宋体" w:hAnsi="宋体" w:cs="宋体" w:hint="eastAsia"/>
                <w:b/>
                <w:bCs/>
                <w:color w:val="000000"/>
                <w:kern w:val="0"/>
                <w:szCs w:val="21"/>
                <w:lang/>
              </w:rPr>
              <w:t>c</w:t>
            </w:r>
            <w:r>
              <w:rPr>
                <w:rFonts w:ascii="宋体" w:eastAsia="宋体" w:hAnsi="宋体" w:cs="宋体" w:hint="eastAsia"/>
                <w:b/>
                <w:bCs/>
                <w:color w:val="000000"/>
                <w:kern w:val="0"/>
                <w:szCs w:val="21"/>
                <w:lang/>
              </w:rPr>
              <w:t>（</w:t>
            </w:r>
            <w:proofErr w:type="spellStart"/>
            <w:r>
              <w:rPr>
                <w:rFonts w:ascii="宋体" w:eastAsia="宋体" w:hAnsi="宋体" w:cs="宋体" w:hint="eastAsia"/>
                <w:b/>
                <w:bCs/>
                <w:color w:val="000000"/>
                <w:kern w:val="0"/>
                <w:szCs w:val="21"/>
                <w:lang/>
              </w:rPr>
              <w:t>IgM</w:t>
            </w:r>
            <w:proofErr w:type="spellEnd"/>
            <w:r>
              <w:rPr>
                <w:rFonts w:ascii="宋体" w:eastAsia="宋体" w:hAnsi="宋体" w:cs="宋体" w:hint="eastAsia"/>
                <w:b/>
                <w:bCs/>
                <w:color w:val="000000"/>
                <w:kern w:val="0"/>
                <w:szCs w:val="21"/>
                <w:lang/>
              </w:rPr>
              <w:t>）血型定型试剂</w:t>
            </w:r>
          </w:p>
        </w:tc>
        <w:tc>
          <w:tcPr>
            <w:tcW w:w="1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88221B">
            <w:pPr>
              <w:widowControl/>
              <w:ind w:firstLineChars="200" w:firstLine="422"/>
              <w:textAlignment w:val="bottom"/>
              <w:rPr>
                <w:rFonts w:ascii="宋体" w:eastAsia="宋体" w:hAnsi="宋体" w:cs="宋体"/>
                <w:b/>
                <w:color w:val="000000"/>
                <w:kern w:val="0"/>
                <w:szCs w:val="21"/>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88221B">
            <w:pPr>
              <w:rPr>
                <w:rFonts w:asciiTheme="minorEastAsia" w:hAnsiTheme="minorEastAsia" w:cstheme="minorEastAsia"/>
                <w:b/>
                <w:color w:val="FF0000"/>
                <w:kern w:val="0"/>
                <w:sz w:val="24"/>
                <w:highlight w:val="yellow"/>
              </w:rPr>
            </w:pPr>
          </w:p>
        </w:tc>
        <w:tc>
          <w:tcPr>
            <w:tcW w:w="1480" w:type="dxa"/>
            <w:tcBorders>
              <w:top w:val="single" w:sz="4" w:space="0" w:color="auto"/>
              <w:left w:val="single" w:sz="4" w:space="0" w:color="auto"/>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widowControl/>
              <w:ind w:firstLineChars="100" w:firstLine="211"/>
              <w:jc w:val="center"/>
              <w:textAlignment w:val="bottom"/>
              <w:rPr>
                <w:rFonts w:ascii="宋体" w:eastAsia="宋体" w:hAnsi="宋体" w:cs="宋体"/>
                <w:b/>
                <w:color w:val="000000"/>
                <w:kern w:val="0"/>
                <w:szCs w:val="21"/>
              </w:rPr>
            </w:pPr>
          </w:p>
        </w:tc>
        <w:tc>
          <w:tcPr>
            <w:tcW w:w="1416" w:type="dxa"/>
            <w:vMerge/>
            <w:tcBorders>
              <w:left w:val="single" w:sz="4" w:space="0" w:color="auto"/>
              <w:right w:val="single" w:sz="4" w:space="0" w:color="000000"/>
            </w:tcBorders>
            <w:shd w:val="clear" w:color="auto" w:fill="auto"/>
            <w:vAlign w:val="center"/>
          </w:tcPr>
          <w:p w:rsidR="0088221B" w:rsidRDefault="0088221B">
            <w:pPr>
              <w:widowControl/>
              <w:ind w:firstLineChars="100" w:firstLine="211"/>
              <w:textAlignment w:val="bottom"/>
              <w:rPr>
                <w:rFonts w:ascii="宋体" w:eastAsia="宋体" w:hAnsi="宋体" w:cs="宋体"/>
                <w:b/>
                <w:color w:val="000000"/>
                <w:kern w:val="0"/>
                <w:szCs w:val="21"/>
              </w:rPr>
            </w:pPr>
          </w:p>
        </w:tc>
        <w:tc>
          <w:tcPr>
            <w:tcW w:w="1367" w:type="dxa"/>
            <w:vMerge/>
            <w:tcBorders>
              <w:left w:val="single" w:sz="4" w:space="0" w:color="000000"/>
              <w:right w:val="single" w:sz="4" w:space="0" w:color="000000"/>
            </w:tcBorders>
            <w:shd w:val="clear" w:color="auto" w:fill="auto"/>
            <w:vAlign w:val="center"/>
          </w:tcPr>
          <w:p w:rsidR="0088221B" w:rsidRDefault="0088221B">
            <w:pPr>
              <w:widowControl/>
              <w:ind w:firstLineChars="100" w:firstLine="211"/>
              <w:jc w:val="center"/>
              <w:textAlignment w:val="bottom"/>
              <w:rPr>
                <w:rFonts w:ascii="宋体" w:eastAsia="宋体" w:hAnsi="宋体" w:cs="宋体"/>
                <w:b/>
                <w:color w:val="000000"/>
                <w:kern w:val="0"/>
                <w:szCs w:val="21"/>
              </w:rPr>
            </w:pPr>
          </w:p>
        </w:tc>
      </w:tr>
      <w:tr w:rsidR="0088221B">
        <w:trPr>
          <w:gridAfter w:val="1"/>
          <w:wAfter w:w="19" w:type="dxa"/>
          <w:trHeight w:val="306"/>
        </w:trPr>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88221B">
            <w:pPr>
              <w:jc w:val="center"/>
              <w:textAlignment w:val="center"/>
              <w:rPr>
                <w:rFonts w:ascii="宋体" w:eastAsia="宋体" w:hAnsi="宋体" w:cs="宋体"/>
                <w:b/>
                <w:color w:val="000000"/>
                <w:kern w:val="0"/>
                <w:sz w:val="24"/>
              </w:rPr>
            </w:pPr>
          </w:p>
        </w:tc>
        <w:tc>
          <w:tcPr>
            <w:tcW w:w="5173"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590E63">
            <w:pPr>
              <w:widowControl/>
              <w:jc w:val="left"/>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血型鉴定和抗体筛查质控品</w:t>
            </w:r>
          </w:p>
        </w:tc>
        <w:tc>
          <w:tcPr>
            <w:tcW w:w="1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88221B">
            <w:pPr>
              <w:widowControl/>
              <w:ind w:firstLineChars="100" w:firstLine="211"/>
              <w:jc w:val="center"/>
              <w:textAlignment w:val="bottom"/>
              <w:rPr>
                <w:rFonts w:ascii="宋体" w:eastAsia="宋体" w:hAnsi="宋体" w:cs="宋体"/>
                <w:b/>
                <w:color w:val="000000"/>
                <w:kern w:val="0"/>
                <w:szCs w:val="21"/>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88221B">
            <w:pPr>
              <w:rPr>
                <w:rFonts w:asciiTheme="minorEastAsia" w:hAnsiTheme="minorEastAsia" w:cstheme="minorEastAsia"/>
                <w:b/>
                <w:color w:val="FF0000"/>
                <w:kern w:val="0"/>
                <w:sz w:val="24"/>
                <w:highlight w:val="yellow"/>
              </w:rPr>
            </w:pPr>
          </w:p>
        </w:tc>
        <w:tc>
          <w:tcPr>
            <w:tcW w:w="1480" w:type="dxa"/>
            <w:tcBorders>
              <w:top w:val="single" w:sz="4" w:space="0" w:color="auto"/>
              <w:left w:val="single" w:sz="4" w:space="0" w:color="auto"/>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vMerge/>
            <w:tcBorders>
              <w:left w:val="single" w:sz="4" w:space="0" w:color="auto"/>
              <w:right w:val="single" w:sz="4" w:space="0" w:color="000000"/>
            </w:tcBorders>
            <w:shd w:val="clear" w:color="auto" w:fill="auto"/>
          </w:tcPr>
          <w:p w:rsidR="0088221B" w:rsidRDefault="0088221B">
            <w:pPr>
              <w:rPr>
                <w:rFonts w:ascii="宋体" w:eastAsia="宋体" w:hAnsi="宋体" w:cs="宋体"/>
                <w:b/>
                <w:color w:val="000000"/>
                <w:kern w:val="0"/>
                <w:sz w:val="24"/>
              </w:rPr>
            </w:pPr>
          </w:p>
        </w:tc>
        <w:tc>
          <w:tcPr>
            <w:tcW w:w="1367" w:type="dxa"/>
            <w:vMerge/>
            <w:tcBorders>
              <w:left w:val="single" w:sz="4" w:space="0" w:color="000000"/>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 w:val="24"/>
              </w:rPr>
            </w:pPr>
          </w:p>
        </w:tc>
      </w:tr>
      <w:tr w:rsidR="0088221B">
        <w:trPr>
          <w:gridAfter w:val="1"/>
          <w:wAfter w:w="19" w:type="dxa"/>
          <w:trHeight w:val="306"/>
        </w:trPr>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88221B">
            <w:pPr>
              <w:jc w:val="center"/>
              <w:textAlignment w:val="center"/>
              <w:rPr>
                <w:rFonts w:ascii="宋体" w:eastAsia="宋体" w:hAnsi="宋体" w:cs="宋体"/>
                <w:b/>
                <w:color w:val="000000"/>
                <w:kern w:val="0"/>
                <w:sz w:val="24"/>
              </w:rPr>
            </w:pPr>
          </w:p>
        </w:tc>
        <w:tc>
          <w:tcPr>
            <w:tcW w:w="5173"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590E63">
            <w:pPr>
              <w:widowControl/>
              <w:jc w:val="left"/>
              <w:textAlignment w:val="center"/>
              <w:rPr>
                <w:szCs w:val="21"/>
              </w:rPr>
            </w:pPr>
            <w:r>
              <w:rPr>
                <w:rFonts w:ascii="宋体" w:eastAsia="宋体" w:hAnsi="宋体" w:cs="宋体" w:hint="eastAsia"/>
                <w:b/>
                <w:bCs/>
                <w:color w:val="000000"/>
                <w:kern w:val="0"/>
                <w:szCs w:val="21"/>
                <w:lang/>
              </w:rPr>
              <w:t>不规则抗体筛查选红细胞试剂</w:t>
            </w:r>
          </w:p>
        </w:tc>
        <w:tc>
          <w:tcPr>
            <w:tcW w:w="1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88221B">
            <w:pPr>
              <w:widowControl/>
              <w:ind w:firstLineChars="100" w:firstLine="211"/>
              <w:jc w:val="center"/>
              <w:textAlignment w:val="bottom"/>
              <w:rPr>
                <w:rFonts w:ascii="宋体" w:eastAsia="宋体" w:hAnsi="宋体" w:cs="宋体"/>
                <w:b/>
                <w:color w:val="000000"/>
                <w:kern w:val="0"/>
                <w:szCs w:val="21"/>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88221B">
            <w:pPr>
              <w:rPr>
                <w:rFonts w:asciiTheme="minorEastAsia" w:hAnsiTheme="minorEastAsia" w:cstheme="minorEastAsia"/>
                <w:b/>
                <w:color w:val="FF0000"/>
                <w:kern w:val="0"/>
                <w:sz w:val="24"/>
                <w:highlight w:val="yellow"/>
              </w:rPr>
            </w:pPr>
          </w:p>
        </w:tc>
        <w:tc>
          <w:tcPr>
            <w:tcW w:w="1480" w:type="dxa"/>
            <w:tcBorders>
              <w:top w:val="single" w:sz="4" w:space="0" w:color="auto"/>
              <w:left w:val="single" w:sz="4" w:space="0" w:color="auto"/>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vMerge/>
            <w:tcBorders>
              <w:left w:val="single" w:sz="4" w:space="0" w:color="auto"/>
              <w:right w:val="single" w:sz="4" w:space="0" w:color="000000"/>
            </w:tcBorders>
            <w:shd w:val="clear" w:color="auto" w:fill="auto"/>
          </w:tcPr>
          <w:p w:rsidR="0088221B" w:rsidRDefault="0088221B">
            <w:pPr>
              <w:rPr>
                <w:rFonts w:ascii="宋体" w:eastAsia="宋体" w:hAnsi="宋体" w:cs="宋体"/>
                <w:b/>
                <w:color w:val="000000"/>
                <w:kern w:val="0"/>
                <w:sz w:val="24"/>
              </w:rPr>
            </w:pPr>
          </w:p>
        </w:tc>
        <w:tc>
          <w:tcPr>
            <w:tcW w:w="1367" w:type="dxa"/>
            <w:vMerge/>
            <w:tcBorders>
              <w:left w:val="single" w:sz="4" w:space="0" w:color="000000"/>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 w:val="24"/>
              </w:rPr>
            </w:pPr>
          </w:p>
        </w:tc>
      </w:tr>
      <w:tr w:rsidR="0088221B">
        <w:trPr>
          <w:gridAfter w:val="1"/>
          <w:wAfter w:w="19" w:type="dxa"/>
          <w:trHeight w:val="306"/>
        </w:trPr>
        <w:tc>
          <w:tcPr>
            <w:tcW w:w="600" w:type="dxa"/>
            <w:vMerge/>
            <w:tcBorders>
              <w:top w:val="single" w:sz="4" w:space="0" w:color="auto"/>
              <w:left w:val="single" w:sz="4" w:space="0" w:color="auto"/>
              <w:right w:val="single" w:sz="4" w:space="0" w:color="auto"/>
            </w:tcBorders>
            <w:shd w:val="clear" w:color="auto" w:fill="auto"/>
            <w:vAlign w:val="center"/>
          </w:tcPr>
          <w:p w:rsidR="0088221B" w:rsidRDefault="0088221B">
            <w:pPr>
              <w:jc w:val="center"/>
              <w:textAlignment w:val="center"/>
              <w:rPr>
                <w:rFonts w:ascii="宋体" w:eastAsia="宋体" w:hAnsi="宋体" w:cs="宋体"/>
                <w:b/>
                <w:color w:val="000000"/>
                <w:kern w:val="0"/>
                <w:sz w:val="24"/>
              </w:rPr>
            </w:pPr>
          </w:p>
        </w:tc>
        <w:tc>
          <w:tcPr>
            <w:tcW w:w="5173" w:type="dxa"/>
            <w:tcBorders>
              <w:top w:val="single" w:sz="4" w:space="0" w:color="auto"/>
              <w:left w:val="single" w:sz="4" w:space="0" w:color="auto"/>
              <w:bottom w:val="single" w:sz="4" w:space="0" w:color="auto"/>
              <w:right w:val="single" w:sz="4" w:space="0" w:color="000000"/>
            </w:tcBorders>
            <w:shd w:val="clear" w:color="auto" w:fill="auto"/>
            <w:vAlign w:val="center"/>
          </w:tcPr>
          <w:p w:rsidR="0088221B" w:rsidRDefault="00590E63">
            <w:pPr>
              <w:widowControl/>
              <w:jc w:val="left"/>
              <w:textAlignment w:val="center"/>
              <w:rPr>
                <w:szCs w:val="21"/>
              </w:rPr>
            </w:pPr>
            <w:r>
              <w:rPr>
                <w:rFonts w:ascii="宋体" w:eastAsia="宋体" w:hAnsi="宋体" w:cs="宋体" w:hint="eastAsia"/>
                <w:b/>
                <w:bCs/>
                <w:color w:val="000000"/>
                <w:kern w:val="0"/>
                <w:szCs w:val="21"/>
                <w:lang/>
              </w:rPr>
              <w:t>抗</w:t>
            </w:r>
            <w:r>
              <w:rPr>
                <w:rFonts w:ascii="宋体" w:eastAsia="宋体" w:hAnsi="宋体" w:cs="宋体" w:hint="eastAsia"/>
                <w:b/>
                <w:bCs/>
                <w:color w:val="000000"/>
                <w:kern w:val="0"/>
                <w:szCs w:val="21"/>
                <w:lang/>
              </w:rPr>
              <w:t>e</w:t>
            </w:r>
            <w:r>
              <w:rPr>
                <w:rFonts w:ascii="宋体" w:eastAsia="宋体" w:hAnsi="宋体" w:cs="宋体" w:hint="eastAsia"/>
                <w:b/>
                <w:bCs/>
                <w:color w:val="000000"/>
                <w:kern w:val="0"/>
                <w:szCs w:val="21"/>
                <w:lang/>
              </w:rPr>
              <w:t>（</w:t>
            </w:r>
            <w:proofErr w:type="spellStart"/>
            <w:r>
              <w:rPr>
                <w:rFonts w:ascii="宋体" w:eastAsia="宋体" w:hAnsi="宋体" w:cs="宋体" w:hint="eastAsia"/>
                <w:b/>
                <w:bCs/>
                <w:color w:val="000000"/>
                <w:kern w:val="0"/>
                <w:szCs w:val="21"/>
                <w:lang/>
              </w:rPr>
              <w:t>IgM</w:t>
            </w:r>
            <w:proofErr w:type="spellEnd"/>
            <w:r>
              <w:rPr>
                <w:rFonts w:ascii="宋体" w:eastAsia="宋体" w:hAnsi="宋体" w:cs="宋体" w:hint="eastAsia"/>
                <w:b/>
                <w:bCs/>
                <w:color w:val="000000"/>
                <w:kern w:val="0"/>
                <w:szCs w:val="21"/>
                <w:lang/>
              </w:rPr>
              <w:t>）血型定型试剂</w:t>
            </w:r>
          </w:p>
        </w:tc>
        <w:tc>
          <w:tcPr>
            <w:tcW w:w="1885" w:type="dxa"/>
            <w:vMerge/>
            <w:tcBorders>
              <w:top w:val="single" w:sz="4" w:space="0" w:color="auto"/>
              <w:left w:val="single" w:sz="4" w:space="0" w:color="auto"/>
              <w:right w:val="single" w:sz="4" w:space="0" w:color="000000"/>
            </w:tcBorders>
            <w:shd w:val="clear" w:color="auto" w:fill="auto"/>
            <w:vAlign w:val="center"/>
          </w:tcPr>
          <w:p w:rsidR="0088221B" w:rsidRDefault="0088221B">
            <w:pPr>
              <w:widowControl/>
              <w:ind w:firstLineChars="100" w:firstLine="211"/>
              <w:jc w:val="center"/>
              <w:textAlignment w:val="bottom"/>
              <w:rPr>
                <w:rFonts w:ascii="宋体" w:eastAsia="宋体" w:hAnsi="宋体" w:cs="宋体"/>
                <w:b/>
                <w:color w:val="000000"/>
                <w:kern w:val="0"/>
                <w:szCs w:val="21"/>
              </w:rPr>
            </w:pP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FF0000"/>
                <w:kern w:val="0"/>
                <w:sz w:val="24"/>
                <w:highlight w:val="yellow"/>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vMerge/>
            <w:tcBorders>
              <w:left w:val="single" w:sz="4" w:space="0" w:color="auto"/>
              <w:right w:val="single" w:sz="4" w:space="0" w:color="000000"/>
            </w:tcBorders>
            <w:shd w:val="clear" w:color="auto" w:fill="auto"/>
          </w:tcPr>
          <w:p w:rsidR="0088221B" w:rsidRDefault="0088221B">
            <w:pPr>
              <w:rPr>
                <w:rFonts w:ascii="宋体" w:eastAsia="宋体" w:hAnsi="宋体" w:cs="宋体"/>
                <w:b/>
                <w:color w:val="000000"/>
                <w:kern w:val="0"/>
                <w:sz w:val="24"/>
              </w:rPr>
            </w:pPr>
          </w:p>
        </w:tc>
        <w:tc>
          <w:tcPr>
            <w:tcW w:w="1367" w:type="dxa"/>
            <w:vMerge/>
            <w:tcBorders>
              <w:left w:val="single" w:sz="4" w:space="0" w:color="000000"/>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 w:val="24"/>
              </w:rPr>
            </w:pPr>
          </w:p>
        </w:tc>
      </w:tr>
      <w:tr w:rsidR="0088221B">
        <w:trPr>
          <w:gridAfter w:val="1"/>
          <w:wAfter w:w="19" w:type="dxa"/>
          <w:trHeight w:val="306"/>
        </w:trPr>
        <w:tc>
          <w:tcPr>
            <w:tcW w:w="600" w:type="dxa"/>
            <w:vMerge/>
            <w:tcBorders>
              <w:left w:val="single" w:sz="4" w:space="0" w:color="auto"/>
              <w:bottom w:val="single" w:sz="4" w:space="0" w:color="auto"/>
              <w:right w:val="single" w:sz="4" w:space="0" w:color="auto"/>
            </w:tcBorders>
            <w:shd w:val="clear" w:color="auto" w:fill="auto"/>
            <w:vAlign w:val="center"/>
          </w:tcPr>
          <w:p w:rsidR="0088221B" w:rsidRDefault="0088221B">
            <w:pPr>
              <w:jc w:val="center"/>
              <w:textAlignment w:val="center"/>
              <w:rPr>
                <w:rFonts w:ascii="宋体" w:eastAsia="宋体" w:hAnsi="宋体" w:cs="宋体"/>
                <w:b/>
                <w:color w:val="000000"/>
                <w:kern w:val="0"/>
                <w:sz w:val="24"/>
              </w:rPr>
            </w:pPr>
          </w:p>
        </w:tc>
        <w:tc>
          <w:tcPr>
            <w:tcW w:w="5173" w:type="dxa"/>
            <w:tcBorders>
              <w:top w:val="single" w:sz="4" w:space="0" w:color="auto"/>
              <w:left w:val="single" w:sz="4" w:space="0" w:color="auto"/>
              <w:bottom w:val="single" w:sz="4" w:space="0" w:color="auto"/>
              <w:right w:val="single" w:sz="4" w:space="0" w:color="000000"/>
            </w:tcBorders>
            <w:shd w:val="clear" w:color="auto" w:fill="auto"/>
            <w:vAlign w:val="center"/>
          </w:tcPr>
          <w:p w:rsidR="0088221B" w:rsidRDefault="00590E63">
            <w:pPr>
              <w:widowControl/>
              <w:jc w:val="left"/>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抗人球蛋白检测卡</w:t>
            </w:r>
          </w:p>
        </w:tc>
        <w:tc>
          <w:tcPr>
            <w:tcW w:w="1885" w:type="dxa"/>
            <w:vMerge/>
            <w:tcBorders>
              <w:left w:val="single" w:sz="4" w:space="0" w:color="auto"/>
              <w:bottom w:val="single" w:sz="4" w:space="0" w:color="auto"/>
              <w:right w:val="single" w:sz="4" w:space="0" w:color="000000"/>
            </w:tcBorders>
            <w:shd w:val="clear" w:color="auto" w:fill="auto"/>
            <w:vAlign w:val="center"/>
          </w:tcPr>
          <w:p w:rsidR="0088221B" w:rsidRDefault="0088221B">
            <w:pPr>
              <w:widowControl/>
              <w:ind w:firstLineChars="100" w:firstLine="211"/>
              <w:jc w:val="center"/>
              <w:textAlignment w:val="bottom"/>
              <w:rPr>
                <w:rFonts w:ascii="宋体" w:eastAsia="宋体" w:hAnsi="宋体" w:cs="宋体"/>
                <w:b/>
                <w:color w:val="000000"/>
                <w:kern w:val="0"/>
                <w:szCs w:val="21"/>
              </w:rPr>
            </w:pP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FF0000"/>
                <w:kern w:val="0"/>
                <w:sz w:val="24"/>
                <w:highlight w:val="yellow"/>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vMerge/>
            <w:tcBorders>
              <w:left w:val="single" w:sz="4" w:space="0" w:color="auto"/>
              <w:bottom w:val="single" w:sz="4" w:space="0" w:color="auto"/>
              <w:right w:val="single" w:sz="4" w:space="0" w:color="000000"/>
            </w:tcBorders>
            <w:shd w:val="clear" w:color="auto" w:fill="auto"/>
          </w:tcPr>
          <w:p w:rsidR="0088221B" w:rsidRDefault="0088221B">
            <w:pPr>
              <w:rPr>
                <w:rFonts w:ascii="宋体" w:eastAsia="宋体" w:hAnsi="宋体" w:cs="宋体"/>
                <w:b/>
                <w:color w:val="000000"/>
                <w:kern w:val="0"/>
                <w:sz w:val="24"/>
              </w:rPr>
            </w:pPr>
          </w:p>
        </w:tc>
        <w:tc>
          <w:tcPr>
            <w:tcW w:w="1367" w:type="dxa"/>
            <w:vMerge/>
            <w:tcBorders>
              <w:left w:val="single" w:sz="4" w:space="0" w:color="000000"/>
              <w:bottom w:val="single" w:sz="4" w:space="0" w:color="auto"/>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 w:val="24"/>
              </w:rPr>
            </w:pPr>
          </w:p>
        </w:tc>
      </w:tr>
      <w:tr w:rsidR="0088221B">
        <w:trPr>
          <w:gridAfter w:val="1"/>
          <w:wAfter w:w="19" w:type="dxa"/>
          <w:trHeight w:val="306"/>
        </w:trPr>
        <w:tc>
          <w:tcPr>
            <w:tcW w:w="60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18</w:t>
            </w: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widowControl/>
              <w:textAlignment w:val="center"/>
              <w:rPr>
                <w:b/>
                <w:sz w:val="24"/>
              </w:rPr>
            </w:pPr>
            <w:r>
              <w:rPr>
                <w:rFonts w:ascii="宋体" w:eastAsia="宋体" w:hAnsi="宋体" w:cs="宋体" w:hint="eastAsia"/>
                <w:color w:val="000000"/>
                <w:kern w:val="0"/>
                <w:sz w:val="22"/>
                <w:szCs w:val="22"/>
                <w:lang/>
              </w:rPr>
              <w:t>血小聚集功能检测试剂盒（凝固法）</w:t>
            </w:r>
            <w:r>
              <w:rPr>
                <w:rFonts w:ascii="宋体" w:eastAsia="宋体" w:hAnsi="宋体" w:cs="宋体" w:hint="eastAsia"/>
                <w:color w:val="000000"/>
                <w:kern w:val="0"/>
                <w:sz w:val="22"/>
                <w:szCs w:val="22"/>
                <w:lang/>
              </w:rPr>
              <w:t>-ADP&amp;AA</w:t>
            </w:r>
            <w:r>
              <w:rPr>
                <w:rFonts w:ascii="宋体" w:eastAsia="宋体" w:hAnsi="宋体" w:cs="宋体" w:hint="eastAsia"/>
                <w:color w:val="000000"/>
                <w:kern w:val="0"/>
                <w:sz w:val="22"/>
                <w:szCs w:val="22"/>
                <w:lang/>
              </w:rPr>
              <w:t>试剂</w:t>
            </w:r>
          </w:p>
        </w:tc>
        <w:tc>
          <w:tcPr>
            <w:tcW w:w="1885" w:type="dxa"/>
            <w:vMerge w:val="restart"/>
            <w:tcBorders>
              <w:top w:val="single" w:sz="4" w:space="0" w:color="auto"/>
              <w:left w:val="single" w:sz="4" w:space="0" w:color="000000"/>
              <w:right w:val="single" w:sz="4" w:space="0" w:color="000000"/>
            </w:tcBorders>
            <w:shd w:val="clear" w:color="auto" w:fill="auto"/>
            <w:vAlign w:val="center"/>
          </w:tcPr>
          <w:p w:rsidR="0088221B" w:rsidRDefault="00590E63">
            <w:pPr>
              <w:widowControl/>
              <w:ind w:firstLineChars="100" w:firstLine="211"/>
              <w:jc w:val="center"/>
              <w:textAlignment w:val="bottom"/>
              <w:rPr>
                <w:rFonts w:ascii="宋体" w:eastAsia="宋体" w:hAnsi="宋体" w:cs="宋体"/>
                <w:b/>
                <w:color w:val="000000"/>
                <w:kern w:val="0"/>
                <w:szCs w:val="21"/>
              </w:rPr>
            </w:pPr>
            <w:r>
              <w:rPr>
                <w:rFonts w:ascii="宋体" w:eastAsia="宋体" w:hAnsi="宋体" w:cs="宋体" w:hint="eastAsia"/>
                <w:b/>
                <w:color w:val="000000"/>
                <w:kern w:val="0"/>
                <w:szCs w:val="21"/>
              </w:rPr>
              <w:t>输血科</w:t>
            </w: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FF0000"/>
                <w:kern w:val="0"/>
                <w:sz w:val="24"/>
                <w:highlight w:val="yellow"/>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vMerge w:val="restart"/>
            <w:tcBorders>
              <w:top w:val="single" w:sz="4" w:space="0" w:color="auto"/>
              <w:left w:val="single" w:sz="4" w:space="0" w:color="000000"/>
              <w:right w:val="single" w:sz="4" w:space="0" w:color="000000"/>
            </w:tcBorders>
            <w:shd w:val="clear" w:color="auto" w:fill="auto"/>
            <w:vAlign w:val="center"/>
          </w:tcPr>
          <w:p w:rsidR="0088221B" w:rsidRDefault="00590E63">
            <w:pPr>
              <w:rPr>
                <w:rFonts w:ascii="宋体" w:eastAsia="宋体" w:hAnsi="宋体" w:cs="宋体"/>
                <w:b/>
                <w:color w:val="000000"/>
                <w:kern w:val="0"/>
                <w:sz w:val="24"/>
              </w:rPr>
            </w:pPr>
            <w:r>
              <w:rPr>
                <w:rFonts w:ascii="宋体" w:eastAsia="宋体" w:hAnsi="宋体" w:cs="宋体" w:hint="eastAsia"/>
                <w:b/>
                <w:color w:val="000000"/>
                <w:kern w:val="0"/>
                <w:szCs w:val="21"/>
              </w:rPr>
              <w:t>竞争性谈判</w:t>
            </w:r>
          </w:p>
        </w:tc>
        <w:tc>
          <w:tcPr>
            <w:tcW w:w="1367" w:type="dxa"/>
            <w:vMerge w:val="restart"/>
            <w:tcBorders>
              <w:top w:val="single" w:sz="4" w:space="0" w:color="auto"/>
              <w:left w:val="single" w:sz="4" w:space="0" w:color="000000"/>
              <w:right w:val="single" w:sz="4" w:space="0" w:color="000000"/>
            </w:tcBorders>
            <w:shd w:val="clear" w:color="auto" w:fill="auto"/>
            <w:vAlign w:val="center"/>
          </w:tcPr>
          <w:p w:rsidR="0088221B" w:rsidRDefault="00590E63">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88221B">
        <w:trPr>
          <w:gridAfter w:val="1"/>
          <w:wAfter w:w="19" w:type="dxa"/>
          <w:trHeight w:val="306"/>
        </w:trPr>
        <w:tc>
          <w:tcPr>
            <w:tcW w:w="60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jc w:val="center"/>
              <w:textAlignment w:val="center"/>
              <w:rPr>
                <w:rFonts w:ascii="宋体" w:eastAsia="宋体" w:hAnsi="宋体" w:cs="宋体"/>
                <w:b/>
                <w:color w:val="000000"/>
                <w:kern w:val="0"/>
                <w:sz w:val="24"/>
              </w:rPr>
            </w:pP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widowControl/>
              <w:jc w:val="center"/>
              <w:textAlignment w:val="center"/>
              <w:rPr>
                <w:b/>
                <w:sz w:val="24"/>
              </w:rPr>
            </w:pPr>
            <w:r>
              <w:rPr>
                <w:rFonts w:ascii="宋体" w:eastAsia="宋体" w:hAnsi="宋体" w:cs="宋体" w:hint="eastAsia"/>
                <w:color w:val="000000"/>
                <w:kern w:val="0"/>
                <w:sz w:val="22"/>
                <w:szCs w:val="22"/>
                <w:lang/>
              </w:rPr>
              <w:t>血小聚集功能检测试剂盒（凝固法）</w:t>
            </w:r>
            <w:r>
              <w:rPr>
                <w:rFonts w:ascii="宋体" w:eastAsia="宋体" w:hAnsi="宋体" w:cs="宋体" w:hint="eastAsia"/>
                <w:color w:val="000000"/>
                <w:kern w:val="0"/>
                <w:sz w:val="22"/>
                <w:szCs w:val="22"/>
                <w:lang/>
              </w:rPr>
              <w:t>-ADP(1</w:t>
            </w:r>
            <w:r>
              <w:rPr>
                <w:rFonts w:ascii="宋体" w:eastAsia="宋体" w:hAnsi="宋体" w:cs="宋体" w:hint="eastAsia"/>
                <w:color w:val="000000"/>
                <w:kern w:val="0"/>
                <w:sz w:val="22"/>
                <w:szCs w:val="22"/>
                <w:lang/>
              </w:rPr>
              <w:t>测试</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盒</w:t>
            </w:r>
            <w:r>
              <w:rPr>
                <w:rFonts w:ascii="宋体" w:eastAsia="宋体" w:hAnsi="宋体" w:cs="宋体" w:hint="eastAsia"/>
                <w:color w:val="000000"/>
                <w:kern w:val="0"/>
                <w:sz w:val="22"/>
                <w:szCs w:val="22"/>
                <w:lang/>
              </w:rPr>
              <w:t>)</w:t>
            </w:r>
          </w:p>
        </w:tc>
        <w:tc>
          <w:tcPr>
            <w:tcW w:w="1885" w:type="dxa"/>
            <w:vMerge/>
            <w:tcBorders>
              <w:left w:val="single" w:sz="4" w:space="0" w:color="000000"/>
              <w:right w:val="single" w:sz="4" w:space="0" w:color="000000"/>
            </w:tcBorders>
            <w:shd w:val="clear" w:color="auto" w:fill="auto"/>
            <w:vAlign w:val="bottom"/>
          </w:tcPr>
          <w:p w:rsidR="0088221B" w:rsidRDefault="0088221B">
            <w:pPr>
              <w:widowControl/>
              <w:ind w:firstLineChars="100" w:firstLine="211"/>
              <w:jc w:val="center"/>
              <w:textAlignment w:val="bottom"/>
              <w:rPr>
                <w:rFonts w:ascii="宋体" w:eastAsia="宋体" w:hAnsi="宋体" w:cs="宋体"/>
                <w:b/>
                <w:color w:val="000000"/>
                <w:kern w:val="0"/>
                <w:szCs w:val="21"/>
              </w:rPr>
            </w:pP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FF0000"/>
                <w:kern w:val="0"/>
                <w:sz w:val="24"/>
                <w:highlight w:val="yellow"/>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vMerge/>
            <w:tcBorders>
              <w:left w:val="single" w:sz="4" w:space="0" w:color="000000"/>
              <w:right w:val="single" w:sz="4" w:space="0" w:color="000000"/>
            </w:tcBorders>
            <w:shd w:val="clear" w:color="auto" w:fill="auto"/>
            <w:vAlign w:val="center"/>
          </w:tcPr>
          <w:p w:rsidR="0088221B" w:rsidRDefault="0088221B">
            <w:pPr>
              <w:rPr>
                <w:rFonts w:ascii="宋体" w:eastAsia="宋体" w:hAnsi="宋体" w:cs="宋体"/>
                <w:b/>
                <w:color w:val="000000"/>
                <w:kern w:val="0"/>
                <w:sz w:val="24"/>
              </w:rPr>
            </w:pPr>
          </w:p>
        </w:tc>
        <w:tc>
          <w:tcPr>
            <w:tcW w:w="1367" w:type="dxa"/>
            <w:vMerge/>
            <w:tcBorders>
              <w:left w:val="single" w:sz="4" w:space="0" w:color="000000"/>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 w:val="24"/>
              </w:rPr>
            </w:pPr>
          </w:p>
        </w:tc>
      </w:tr>
      <w:tr w:rsidR="0088221B">
        <w:trPr>
          <w:gridAfter w:val="1"/>
          <w:wAfter w:w="19" w:type="dxa"/>
          <w:trHeight w:val="306"/>
        </w:trPr>
        <w:tc>
          <w:tcPr>
            <w:tcW w:w="60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jc w:val="center"/>
              <w:textAlignment w:val="center"/>
              <w:rPr>
                <w:rFonts w:ascii="宋体" w:eastAsia="宋体" w:hAnsi="宋体" w:cs="宋体"/>
                <w:b/>
                <w:color w:val="000000"/>
                <w:kern w:val="0"/>
                <w:sz w:val="24"/>
              </w:rPr>
            </w:pP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widowControl/>
              <w:jc w:val="center"/>
              <w:textAlignment w:val="center"/>
              <w:rPr>
                <w:b/>
                <w:sz w:val="24"/>
              </w:rPr>
            </w:pPr>
            <w:r>
              <w:rPr>
                <w:rFonts w:ascii="宋体" w:eastAsia="宋体" w:hAnsi="宋体" w:cs="宋体" w:hint="eastAsia"/>
                <w:color w:val="000000"/>
                <w:kern w:val="0"/>
                <w:sz w:val="22"/>
                <w:szCs w:val="22"/>
                <w:lang/>
              </w:rPr>
              <w:t>血小聚集功能检测试剂盒（凝固法）</w:t>
            </w:r>
            <w:r>
              <w:rPr>
                <w:rFonts w:ascii="宋体" w:eastAsia="宋体" w:hAnsi="宋体" w:cs="宋体" w:hint="eastAsia"/>
                <w:color w:val="000000"/>
                <w:kern w:val="0"/>
                <w:sz w:val="22"/>
                <w:szCs w:val="22"/>
                <w:lang/>
              </w:rPr>
              <w:t>-AA</w:t>
            </w:r>
            <w:r>
              <w:rPr>
                <w:rFonts w:ascii="宋体" w:eastAsia="宋体" w:hAnsi="宋体" w:cs="宋体" w:hint="eastAsia"/>
                <w:color w:val="000000"/>
                <w:kern w:val="0"/>
                <w:sz w:val="22"/>
                <w:szCs w:val="22"/>
                <w:lang/>
              </w:rPr>
              <w:t>试剂（</w:t>
            </w:r>
            <w:r>
              <w:rPr>
                <w:rFonts w:ascii="宋体" w:eastAsia="宋体" w:hAnsi="宋体" w:cs="宋体" w:hint="eastAsia"/>
                <w:color w:val="000000"/>
                <w:kern w:val="0"/>
                <w:sz w:val="22"/>
                <w:szCs w:val="22"/>
                <w:lang/>
              </w:rPr>
              <w:t>PLM,AA</w:t>
            </w:r>
            <w:r>
              <w:rPr>
                <w:rFonts w:ascii="宋体" w:eastAsia="宋体" w:hAnsi="宋体" w:cs="宋体" w:hint="eastAsia"/>
                <w:color w:val="000000"/>
                <w:kern w:val="0"/>
                <w:sz w:val="22"/>
                <w:szCs w:val="22"/>
                <w:lang/>
              </w:rPr>
              <w:t>）</w:t>
            </w:r>
          </w:p>
        </w:tc>
        <w:tc>
          <w:tcPr>
            <w:tcW w:w="1885" w:type="dxa"/>
            <w:vMerge/>
            <w:tcBorders>
              <w:left w:val="single" w:sz="4" w:space="0" w:color="000000"/>
              <w:right w:val="single" w:sz="4" w:space="0" w:color="000000"/>
            </w:tcBorders>
            <w:shd w:val="clear" w:color="auto" w:fill="auto"/>
            <w:vAlign w:val="bottom"/>
          </w:tcPr>
          <w:p w:rsidR="0088221B" w:rsidRDefault="0088221B">
            <w:pPr>
              <w:widowControl/>
              <w:ind w:firstLineChars="100" w:firstLine="211"/>
              <w:jc w:val="center"/>
              <w:textAlignment w:val="bottom"/>
              <w:rPr>
                <w:rFonts w:ascii="宋体" w:eastAsia="宋体" w:hAnsi="宋体" w:cs="宋体"/>
                <w:b/>
                <w:color w:val="000000"/>
                <w:kern w:val="0"/>
                <w:szCs w:val="21"/>
              </w:rPr>
            </w:pP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FF0000"/>
                <w:kern w:val="0"/>
                <w:sz w:val="24"/>
                <w:highlight w:val="yellow"/>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vMerge/>
            <w:tcBorders>
              <w:left w:val="single" w:sz="4" w:space="0" w:color="000000"/>
              <w:right w:val="single" w:sz="4" w:space="0" w:color="000000"/>
            </w:tcBorders>
            <w:shd w:val="clear" w:color="auto" w:fill="auto"/>
            <w:vAlign w:val="center"/>
          </w:tcPr>
          <w:p w:rsidR="0088221B" w:rsidRDefault="0088221B">
            <w:pPr>
              <w:rPr>
                <w:rFonts w:ascii="宋体" w:eastAsia="宋体" w:hAnsi="宋体" w:cs="宋体"/>
                <w:b/>
                <w:color w:val="000000"/>
                <w:kern w:val="0"/>
                <w:sz w:val="24"/>
              </w:rPr>
            </w:pPr>
          </w:p>
        </w:tc>
        <w:tc>
          <w:tcPr>
            <w:tcW w:w="1367" w:type="dxa"/>
            <w:vMerge/>
            <w:tcBorders>
              <w:left w:val="single" w:sz="4" w:space="0" w:color="000000"/>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 w:val="24"/>
              </w:rPr>
            </w:pPr>
          </w:p>
        </w:tc>
      </w:tr>
      <w:tr w:rsidR="0088221B">
        <w:trPr>
          <w:gridAfter w:val="1"/>
          <w:wAfter w:w="19" w:type="dxa"/>
          <w:trHeight w:val="306"/>
        </w:trPr>
        <w:tc>
          <w:tcPr>
            <w:tcW w:w="60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jc w:val="center"/>
              <w:textAlignment w:val="center"/>
              <w:rPr>
                <w:rFonts w:ascii="宋体" w:eastAsia="宋体" w:hAnsi="宋体" w:cs="宋体"/>
                <w:b/>
                <w:color w:val="000000"/>
                <w:kern w:val="0"/>
                <w:sz w:val="24"/>
              </w:rPr>
            </w:pP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widowControl/>
              <w:textAlignment w:val="center"/>
              <w:rPr>
                <w:b/>
                <w:sz w:val="24"/>
              </w:rPr>
            </w:pPr>
            <w:r>
              <w:rPr>
                <w:rFonts w:ascii="宋体" w:eastAsia="宋体" w:hAnsi="宋体" w:cs="宋体" w:hint="eastAsia"/>
                <w:color w:val="000000"/>
                <w:kern w:val="0"/>
                <w:sz w:val="22"/>
                <w:szCs w:val="22"/>
                <w:lang/>
              </w:rPr>
              <w:t>活化凝血检测试剂盒</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高岭土（</w:t>
            </w:r>
            <w:r>
              <w:rPr>
                <w:rFonts w:ascii="宋体" w:eastAsia="宋体" w:hAnsi="宋体" w:cs="宋体" w:hint="eastAsia"/>
                <w:color w:val="000000"/>
                <w:kern w:val="0"/>
                <w:sz w:val="22"/>
                <w:szCs w:val="22"/>
                <w:lang/>
              </w:rPr>
              <w:t>Kaolin</w:t>
            </w:r>
            <w:r>
              <w:rPr>
                <w:rFonts w:ascii="宋体" w:eastAsia="宋体" w:hAnsi="宋体" w:cs="宋体" w:hint="eastAsia"/>
                <w:color w:val="000000"/>
                <w:kern w:val="0"/>
                <w:sz w:val="22"/>
                <w:szCs w:val="22"/>
                <w:lang/>
              </w:rPr>
              <w:t>）</w:t>
            </w:r>
          </w:p>
        </w:tc>
        <w:tc>
          <w:tcPr>
            <w:tcW w:w="1885" w:type="dxa"/>
            <w:vMerge/>
            <w:tcBorders>
              <w:left w:val="single" w:sz="4" w:space="0" w:color="000000"/>
              <w:right w:val="single" w:sz="4" w:space="0" w:color="000000"/>
            </w:tcBorders>
            <w:shd w:val="clear" w:color="auto" w:fill="auto"/>
            <w:vAlign w:val="bottom"/>
          </w:tcPr>
          <w:p w:rsidR="0088221B" w:rsidRDefault="0088221B">
            <w:pPr>
              <w:widowControl/>
              <w:ind w:firstLineChars="100" w:firstLine="211"/>
              <w:jc w:val="center"/>
              <w:textAlignment w:val="bottom"/>
              <w:rPr>
                <w:rFonts w:ascii="宋体" w:eastAsia="宋体" w:hAnsi="宋体" w:cs="宋体"/>
                <w:b/>
                <w:color w:val="000000"/>
                <w:kern w:val="0"/>
                <w:szCs w:val="21"/>
              </w:rPr>
            </w:pP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FF0000"/>
                <w:kern w:val="0"/>
                <w:sz w:val="24"/>
                <w:highlight w:val="yellow"/>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vMerge/>
            <w:tcBorders>
              <w:left w:val="single" w:sz="4" w:space="0" w:color="000000"/>
              <w:right w:val="single" w:sz="4" w:space="0" w:color="000000"/>
            </w:tcBorders>
            <w:shd w:val="clear" w:color="auto" w:fill="auto"/>
            <w:vAlign w:val="center"/>
          </w:tcPr>
          <w:p w:rsidR="0088221B" w:rsidRDefault="0088221B">
            <w:pPr>
              <w:rPr>
                <w:rFonts w:ascii="宋体" w:eastAsia="宋体" w:hAnsi="宋体" w:cs="宋体"/>
                <w:b/>
                <w:color w:val="000000"/>
                <w:kern w:val="0"/>
                <w:sz w:val="24"/>
              </w:rPr>
            </w:pPr>
          </w:p>
        </w:tc>
        <w:tc>
          <w:tcPr>
            <w:tcW w:w="1367" w:type="dxa"/>
            <w:vMerge/>
            <w:tcBorders>
              <w:left w:val="single" w:sz="4" w:space="0" w:color="000000"/>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 w:val="24"/>
              </w:rPr>
            </w:pPr>
          </w:p>
        </w:tc>
      </w:tr>
      <w:tr w:rsidR="0088221B">
        <w:trPr>
          <w:gridAfter w:val="1"/>
          <w:wAfter w:w="19" w:type="dxa"/>
          <w:trHeight w:val="306"/>
        </w:trPr>
        <w:tc>
          <w:tcPr>
            <w:tcW w:w="60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jc w:val="center"/>
              <w:textAlignment w:val="center"/>
              <w:rPr>
                <w:rFonts w:ascii="宋体" w:eastAsia="宋体" w:hAnsi="宋体" w:cs="宋体"/>
                <w:b/>
                <w:color w:val="000000"/>
                <w:kern w:val="0"/>
                <w:sz w:val="24"/>
              </w:rPr>
            </w:pP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widowControl/>
              <w:textAlignment w:val="center"/>
              <w:rPr>
                <w:b/>
                <w:sz w:val="24"/>
              </w:rPr>
            </w:pPr>
            <w:r>
              <w:rPr>
                <w:rFonts w:ascii="宋体" w:eastAsia="宋体" w:hAnsi="宋体" w:cs="宋体" w:hint="eastAsia"/>
                <w:color w:val="000000"/>
                <w:kern w:val="0"/>
                <w:sz w:val="22"/>
                <w:szCs w:val="22"/>
                <w:lang/>
              </w:rPr>
              <w:t>微量移液器</w:t>
            </w:r>
          </w:p>
        </w:tc>
        <w:tc>
          <w:tcPr>
            <w:tcW w:w="1885" w:type="dxa"/>
            <w:vMerge/>
            <w:tcBorders>
              <w:left w:val="single" w:sz="4" w:space="0" w:color="000000"/>
              <w:right w:val="single" w:sz="4" w:space="0" w:color="000000"/>
            </w:tcBorders>
            <w:shd w:val="clear" w:color="auto" w:fill="auto"/>
            <w:vAlign w:val="bottom"/>
          </w:tcPr>
          <w:p w:rsidR="0088221B" w:rsidRDefault="0088221B">
            <w:pPr>
              <w:widowControl/>
              <w:ind w:firstLineChars="100" w:firstLine="211"/>
              <w:jc w:val="center"/>
              <w:textAlignment w:val="bottom"/>
              <w:rPr>
                <w:rFonts w:ascii="宋体" w:eastAsia="宋体" w:hAnsi="宋体" w:cs="宋体"/>
                <w:b/>
                <w:color w:val="000000"/>
                <w:kern w:val="0"/>
                <w:szCs w:val="21"/>
              </w:rPr>
            </w:pP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FF0000"/>
                <w:kern w:val="0"/>
                <w:sz w:val="24"/>
                <w:highlight w:val="yellow"/>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vMerge/>
            <w:tcBorders>
              <w:left w:val="single" w:sz="4" w:space="0" w:color="000000"/>
              <w:right w:val="single" w:sz="4" w:space="0" w:color="000000"/>
            </w:tcBorders>
            <w:shd w:val="clear" w:color="auto" w:fill="auto"/>
            <w:vAlign w:val="center"/>
          </w:tcPr>
          <w:p w:rsidR="0088221B" w:rsidRDefault="0088221B">
            <w:pPr>
              <w:rPr>
                <w:rFonts w:ascii="宋体" w:eastAsia="宋体" w:hAnsi="宋体" w:cs="宋体"/>
                <w:b/>
                <w:color w:val="000000"/>
                <w:kern w:val="0"/>
                <w:sz w:val="24"/>
              </w:rPr>
            </w:pPr>
          </w:p>
        </w:tc>
        <w:tc>
          <w:tcPr>
            <w:tcW w:w="1367" w:type="dxa"/>
            <w:vMerge/>
            <w:tcBorders>
              <w:left w:val="single" w:sz="4" w:space="0" w:color="000000"/>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 w:val="24"/>
              </w:rPr>
            </w:pPr>
          </w:p>
        </w:tc>
      </w:tr>
      <w:tr w:rsidR="0088221B">
        <w:trPr>
          <w:gridAfter w:val="1"/>
          <w:wAfter w:w="19" w:type="dxa"/>
          <w:trHeight w:val="306"/>
        </w:trPr>
        <w:tc>
          <w:tcPr>
            <w:tcW w:w="60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jc w:val="center"/>
              <w:textAlignment w:val="center"/>
              <w:rPr>
                <w:rFonts w:ascii="宋体" w:eastAsia="宋体" w:hAnsi="宋体" w:cs="宋体"/>
                <w:b/>
                <w:color w:val="000000"/>
                <w:kern w:val="0"/>
                <w:sz w:val="24"/>
              </w:rPr>
            </w:pP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widowControl/>
              <w:textAlignment w:val="center"/>
              <w:rPr>
                <w:b/>
                <w:sz w:val="24"/>
              </w:rPr>
            </w:pPr>
            <w:r>
              <w:rPr>
                <w:rFonts w:ascii="宋体" w:eastAsia="宋体" w:hAnsi="宋体" w:cs="宋体" w:hint="eastAsia"/>
                <w:color w:val="000000"/>
                <w:kern w:val="0"/>
                <w:sz w:val="22"/>
                <w:szCs w:val="22"/>
                <w:lang/>
              </w:rPr>
              <w:t>肝素酶包被试剂杯</w:t>
            </w:r>
          </w:p>
        </w:tc>
        <w:tc>
          <w:tcPr>
            <w:tcW w:w="1885" w:type="dxa"/>
            <w:vMerge/>
            <w:tcBorders>
              <w:left w:val="single" w:sz="4" w:space="0" w:color="000000"/>
              <w:right w:val="single" w:sz="4" w:space="0" w:color="000000"/>
            </w:tcBorders>
            <w:shd w:val="clear" w:color="auto" w:fill="auto"/>
            <w:vAlign w:val="bottom"/>
          </w:tcPr>
          <w:p w:rsidR="0088221B" w:rsidRDefault="0088221B">
            <w:pPr>
              <w:widowControl/>
              <w:ind w:firstLineChars="100" w:firstLine="211"/>
              <w:jc w:val="center"/>
              <w:textAlignment w:val="bottom"/>
              <w:rPr>
                <w:rFonts w:ascii="宋体" w:eastAsia="宋体" w:hAnsi="宋体" w:cs="宋体"/>
                <w:b/>
                <w:color w:val="000000"/>
                <w:kern w:val="0"/>
                <w:szCs w:val="21"/>
              </w:rPr>
            </w:pP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FF0000"/>
                <w:kern w:val="0"/>
                <w:sz w:val="24"/>
                <w:highlight w:val="yellow"/>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vMerge/>
            <w:tcBorders>
              <w:left w:val="single" w:sz="4" w:space="0" w:color="000000"/>
              <w:right w:val="single" w:sz="4" w:space="0" w:color="000000"/>
            </w:tcBorders>
            <w:shd w:val="clear" w:color="auto" w:fill="auto"/>
            <w:vAlign w:val="center"/>
          </w:tcPr>
          <w:p w:rsidR="0088221B" w:rsidRDefault="0088221B">
            <w:pPr>
              <w:rPr>
                <w:rFonts w:ascii="宋体" w:eastAsia="宋体" w:hAnsi="宋体" w:cs="宋体"/>
                <w:b/>
                <w:color w:val="000000"/>
                <w:kern w:val="0"/>
                <w:sz w:val="24"/>
              </w:rPr>
            </w:pPr>
          </w:p>
        </w:tc>
        <w:tc>
          <w:tcPr>
            <w:tcW w:w="1367" w:type="dxa"/>
            <w:vMerge/>
            <w:tcBorders>
              <w:left w:val="single" w:sz="4" w:space="0" w:color="000000"/>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 w:val="24"/>
              </w:rPr>
            </w:pPr>
          </w:p>
        </w:tc>
      </w:tr>
      <w:tr w:rsidR="0088221B">
        <w:trPr>
          <w:gridAfter w:val="1"/>
          <w:wAfter w:w="19" w:type="dxa"/>
          <w:trHeight w:val="306"/>
        </w:trPr>
        <w:tc>
          <w:tcPr>
            <w:tcW w:w="60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jc w:val="center"/>
              <w:textAlignment w:val="center"/>
              <w:rPr>
                <w:rFonts w:ascii="宋体" w:eastAsia="宋体" w:hAnsi="宋体" w:cs="宋体"/>
                <w:b/>
                <w:color w:val="000000"/>
                <w:kern w:val="0"/>
                <w:sz w:val="24"/>
              </w:rPr>
            </w:pP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widowControl/>
              <w:textAlignment w:val="center"/>
              <w:rPr>
                <w:b/>
                <w:sz w:val="24"/>
              </w:rPr>
            </w:pPr>
            <w:r>
              <w:rPr>
                <w:rFonts w:ascii="宋体" w:eastAsia="宋体" w:hAnsi="宋体" w:cs="宋体" w:hint="eastAsia"/>
                <w:color w:val="000000"/>
                <w:kern w:val="0"/>
                <w:sz w:val="22"/>
                <w:szCs w:val="22"/>
                <w:lang/>
              </w:rPr>
              <w:t>血栓弹力图仪质控品</w:t>
            </w:r>
            <w:r>
              <w:rPr>
                <w:rFonts w:ascii="宋体" w:eastAsia="宋体" w:hAnsi="宋体" w:cs="宋体" w:hint="eastAsia"/>
                <w:color w:val="000000"/>
                <w:kern w:val="0"/>
                <w:sz w:val="22"/>
                <w:szCs w:val="22"/>
                <w:lang/>
              </w:rPr>
              <w:t>-LEVEL II</w:t>
            </w:r>
          </w:p>
        </w:tc>
        <w:tc>
          <w:tcPr>
            <w:tcW w:w="1885" w:type="dxa"/>
            <w:vMerge/>
            <w:tcBorders>
              <w:left w:val="single" w:sz="4" w:space="0" w:color="000000"/>
              <w:bottom w:val="single" w:sz="4" w:space="0" w:color="auto"/>
              <w:right w:val="single" w:sz="4" w:space="0" w:color="000000"/>
            </w:tcBorders>
            <w:shd w:val="clear" w:color="auto" w:fill="auto"/>
            <w:vAlign w:val="bottom"/>
          </w:tcPr>
          <w:p w:rsidR="0088221B" w:rsidRDefault="0088221B">
            <w:pPr>
              <w:widowControl/>
              <w:ind w:firstLineChars="100" w:firstLine="211"/>
              <w:jc w:val="center"/>
              <w:textAlignment w:val="bottom"/>
              <w:rPr>
                <w:rFonts w:ascii="宋体" w:eastAsia="宋体" w:hAnsi="宋体" w:cs="宋体"/>
                <w:b/>
                <w:color w:val="000000"/>
                <w:kern w:val="0"/>
                <w:szCs w:val="21"/>
              </w:rPr>
            </w:pP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FF0000"/>
                <w:kern w:val="0"/>
                <w:sz w:val="24"/>
                <w:highlight w:val="yellow"/>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vMerge/>
            <w:tcBorders>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000000"/>
                <w:kern w:val="0"/>
                <w:sz w:val="24"/>
              </w:rPr>
            </w:pPr>
          </w:p>
        </w:tc>
        <w:tc>
          <w:tcPr>
            <w:tcW w:w="1367" w:type="dxa"/>
            <w:vMerge/>
            <w:tcBorders>
              <w:left w:val="single" w:sz="4" w:space="0" w:color="000000"/>
              <w:bottom w:val="single" w:sz="4" w:space="0" w:color="auto"/>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 w:val="24"/>
              </w:rPr>
            </w:pPr>
          </w:p>
        </w:tc>
      </w:tr>
      <w:tr w:rsidR="0088221B">
        <w:trPr>
          <w:gridAfter w:val="1"/>
          <w:wAfter w:w="19" w:type="dxa"/>
          <w:trHeight w:val="306"/>
        </w:trPr>
        <w:tc>
          <w:tcPr>
            <w:tcW w:w="60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19</w:t>
            </w: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widowControl/>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4"/>
                <w:lang/>
              </w:rPr>
              <w:t>容量、动</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静脉压力测量系统</w:t>
            </w:r>
          </w:p>
        </w:tc>
        <w:tc>
          <w:tcPr>
            <w:tcW w:w="1885" w:type="dxa"/>
            <w:vMerge w:val="restart"/>
            <w:tcBorders>
              <w:top w:val="single" w:sz="4" w:space="0" w:color="auto"/>
              <w:left w:val="single" w:sz="4" w:space="0" w:color="000000"/>
              <w:right w:val="single" w:sz="4" w:space="0" w:color="000000"/>
            </w:tcBorders>
            <w:shd w:val="clear" w:color="auto" w:fill="auto"/>
            <w:vAlign w:val="center"/>
          </w:tcPr>
          <w:p w:rsidR="0088221B" w:rsidRDefault="00590E63">
            <w:pPr>
              <w:widowControl/>
              <w:ind w:firstLineChars="100" w:firstLine="211"/>
              <w:jc w:val="center"/>
              <w:textAlignment w:val="bottom"/>
              <w:rPr>
                <w:rFonts w:ascii="宋体" w:eastAsia="宋体" w:hAnsi="宋体" w:cs="宋体"/>
                <w:b/>
                <w:color w:val="000000"/>
                <w:kern w:val="0"/>
                <w:szCs w:val="21"/>
              </w:rPr>
            </w:pPr>
            <w:r>
              <w:rPr>
                <w:rFonts w:ascii="宋体" w:eastAsia="宋体" w:hAnsi="宋体" w:cs="宋体" w:hint="eastAsia"/>
                <w:b/>
                <w:color w:val="000000"/>
                <w:kern w:val="0"/>
                <w:szCs w:val="21"/>
              </w:rPr>
              <w:t>全院各科室</w:t>
            </w: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widowControl/>
              <w:jc w:val="left"/>
              <w:textAlignment w:val="bottom"/>
              <w:rPr>
                <w:b/>
                <w:sz w:val="24"/>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vMerge w:val="restart"/>
            <w:tcBorders>
              <w:top w:val="single" w:sz="4" w:space="0" w:color="auto"/>
              <w:left w:val="single" w:sz="4" w:space="0" w:color="000000"/>
              <w:right w:val="single" w:sz="4" w:space="0" w:color="000000"/>
            </w:tcBorders>
            <w:shd w:val="clear" w:color="auto" w:fill="auto"/>
            <w:vAlign w:val="center"/>
          </w:tcPr>
          <w:p w:rsidR="0088221B" w:rsidRDefault="00590E63">
            <w:pPr>
              <w:rPr>
                <w:rFonts w:ascii="宋体" w:eastAsia="宋体" w:hAnsi="宋体" w:cs="宋体"/>
                <w:b/>
                <w:color w:val="000000"/>
                <w:kern w:val="0"/>
                <w:sz w:val="24"/>
              </w:rPr>
            </w:pPr>
            <w:r>
              <w:rPr>
                <w:rFonts w:ascii="宋体" w:eastAsia="宋体" w:hAnsi="宋体" w:cs="宋体" w:hint="eastAsia"/>
                <w:b/>
                <w:color w:val="000000"/>
                <w:kern w:val="0"/>
                <w:szCs w:val="21"/>
              </w:rPr>
              <w:t>竞争性谈判</w:t>
            </w:r>
          </w:p>
        </w:tc>
        <w:tc>
          <w:tcPr>
            <w:tcW w:w="1367" w:type="dxa"/>
            <w:vMerge w:val="restart"/>
            <w:tcBorders>
              <w:top w:val="single" w:sz="4" w:space="0" w:color="auto"/>
              <w:left w:val="single" w:sz="4" w:space="0" w:color="000000"/>
              <w:right w:val="single" w:sz="4" w:space="0" w:color="000000"/>
            </w:tcBorders>
            <w:shd w:val="clear" w:color="auto" w:fill="auto"/>
            <w:vAlign w:val="center"/>
          </w:tcPr>
          <w:p w:rsidR="0088221B" w:rsidRDefault="00590E63">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88221B">
        <w:trPr>
          <w:gridAfter w:val="1"/>
          <w:wAfter w:w="19" w:type="dxa"/>
          <w:trHeight w:val="354"/>
        </w:trPr>
        <w:tc>
          <w:tcPr>
            <w:tcW w:w="60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jc w:val="center"/>
              <w:textAlignment w:val="center"/>
              <w:rPr>
                <w:rFonts w:ascii="宋体" w:eastAsia="宋体" w:hAnsi="宋体" w:cs="宋体"/>
                <w:b/>
                <w:color w:val="000000"/>
                <w:kern w:val="0"/>
                <w:sz w:val="24"/>
              </w:rPr>
            </w:pP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widowControl/>
              <w:jc w:val="left"/>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中心静脉血氧饱和度导管套件</w:t>
            </w:r>
            <w:r>
              <w:rPr>
                <w:rFonts w:ascii="宋体" w:eastAsia="宋体" w:hAnsi="宋体" w:cs="宋体" w:hint="eastAsia"/>
                <w:color w:val="000000"/>
                <w:kern w:val="0"/>
                <w:sz w:val="24"/>
                <w:lang/>
              </w:rPr>
              <w:t xml:space="preserve"> </w:t>
            </w:r>
          </w:p>
        </w:tc>
        <w:tc>
          <w:tcPr>
            <w:tcW w:w="1885" w:type="dxa"/>
            <w:vMerge/>
            <w:tcBorders>
              <w:left w:val="single" w:sz="4" w:space="0" w:color="000000"/>
              <w:right w:val="single" w:sz="4" w:space="0" w:color="000000"/>
            </w:tcBorders>
            <w:shd w:val="clear" w:color="auto" w:fill="auto"/>
            <w:vAlign w:val="bottom"/>
          </w:tcPr>
          <w:p w:rsidR="0088221B" w:rsidRDefault="0088221B">
            <w:pPr>
              <w:widowControl/>
              <w:jc w:val="left"/>
              <w:textAlignment w:val="bottom"/>
              <w:rPr>
                <w:b/>
                <w:sz w:val="24"/>
              </w:rPr>
            </w:pP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widowControl/>
              <w:jc w:val="left"/>
              <w:textAlignment w:val="bottom"/>
              <w:rPr>
                <w:b/>
                <w:sz w:val="24"/>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widowControl/>
              <w:jc w:val="left"/>
              <w:textAlignment w:val="center"/>
              <w:rPr>
                <w:rFonts w:ascii="宋体" w:eastAsia="宋体" w:hAnsi="宋体" w:cs="宋体"/>
                <w:color w:val="000000"/>
                <w:kern w:val="0"/>
                <w:sz w:val="24"/>
                <w:lang/>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widowControl/>
              <w:jc w:val="left"/>
              <w:textAlignment w:val="center"/>
              <w:rPr>
                <w:rFonts w:ascii="宋体" w:eastAsia="宋体" w:hAnsi="宋体" w:cs="宋体"/>
                <w:color w:val="000000"/>
                <w:kern w:val="0"/>
                <w:sz w:val="24"/>
                <w:lang/>
              </w:rPr>
            </w:pPr>
          </w:p>
        </w:tc>
        <w:tc>
          <w:tcPr>
            <w:tcW w:w="1416" w:type="dxa"/>
            <w:vMerge/>
            <w:tcBorders>
              <w:left w:val="single" w:sz="4" w:space="0" w:color="000000"/>
              <w:right w:val="single" w:sz="4" w:space="0" w:color="000000"/>
            </w:tcBorders>
            <w:shd w:val="clear" w:color="auto" w:fill="auto"/>
          </w:tcPr>
          <w:p w:rsidR="0088221B" w:rsidRDefault="0088221B">
            <w:pPr>
              <w:widowControl/>
              <w:jc w:val="left"/>
              <w:textAlignment w:val="center"/>
              <w:rPr>
                <w:rFonts w:ascii="宋体" w:eastAsia="宋体" w:hAnsi="宋体" w:cs="宋体"/>
                <w:color w:val="000000"/>
                <w:kern w:val="0"/>
                <w:sz w:val="24"/>
                <w:lang/>
              </w:rPr>
            </w:pPr>
          </w:p>
        </w:tc>
        <w:tc>
          <w:tcPr>
            <w:tcW w:w="1367" w:type="dxa"/>
            <w:vMerge/>
            <w:tcBorders>
              <w:left w:val="single" w:sz="4" w:space="0" w:color="000000"/>
              <w:right w:val="single" w:sz="4" w:space="0" w:color="000000"/>
            </w:tcBorders>
            <w:shd w:val="clear" w:color="auto" w:fill="auto"/>
            <w:vAlign w:val="center"/>
          </w:tcPr>
          <w:p w:rsidR="0088221B" w:rsidRDefault="0088221B">
            <w:pPr>
              <w:widowControl/>
              <w:jc w:val="left"/>
              <w:textAlignment w:val="center"/>
              <w:rPr>
                <w:rFonts w:ascii="宋体" w:eastAsia="宋体" w:hAnsi="宋体" w:cs="宋体"/>
                <w:color w:val="000000"/>
                <w:kern w:val="0"/>
                <w:sz w:val="24"/>
                <w:lang/>
              </w:rPr>
            </w:pPr>
          </w:p>
        </w:tc>
      </w:tr>
      <w:tr w:rsidR="0088221B">
        <w:trPr>
          <w:gridAfter w:val="1"/>
          <w:wAfter w:w="19" w:type="dxa"/>
          <w:trHeight w:val="306"/>
        </w:trPr>
        <w:tc>
          <w:tcPr>
            <w:tcW w:w="60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jc w:val="center"/>
              <w:textAlignment w:val="center"/>
              <w:rPr>
                <w:rFonts w:ascii="宋体" w:eastAsia="宋体" w:hAnsi="宋体" w:cs="宋体"/>
                <w:b/>
                <w:color w:val="000000"/>
                <w:kern w:val="0"/>
                <w:sz w:val="24"/>
              </w:rPr>
            </w:pP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widowControl/>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4"/>
                <w:lang/>
              </w:rPr>
              <w:t>导</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t>管</w:t>
            </w:r>
          </w:p>
        </w:tc>
        <w:tc>
          <w:tcPr>
            <w:tcW w:w="1885" w:type="dxa"/>
            <w:vMerge/>
            <w:tcBorders>
              <w:left w:val="single" w:sz="4" w:space="0" w:color="000000"/>
              <w:right w:val="single" w:sz="4" w:space="0" w:color="000000"/>
            </w:tcBorders>
            <w:shd w:val="clear" w:color="auto" w:fill="auto"/>
            <w:vAlign w:val="bottom"/>
          </w:tcPr>
          <w:p w:rsidR="0088221B" w:rsidRDefault="0088221B">
            <w:pPr>
              <w:widowControl/>
              <w:jc w:val="left"/>
              <w:textAlignment w:val="bottom"/>
              <w:rPr>
                <w:b/>
                <w:sz w:val="24"/>
              </w:rPr>
            </w:pP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widowControl/>
              <w:jc w:val="left"/>
              <w:textAlignment w:val="bottom"/>
              <w:rPr>
                <w:b/>
                <w:sz w:val="24"/>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vMerge/>
            <w:tcBorders>
              <w:left w:val="single" w:sz="4" w:space="0" w:color="000000"/>
              <w:right w:val="single" w:sz="4" w:space="0" w:color="000000"/>
            </w:tcBorders>
            <w:shd w:val="clear" w:color="auto" w:fill="auto"/>
          </w:tcPr>
          <w:p w:rsidR="0088221B" w:rsidRDefault="0088221B">
            <w:pPr>
              <w:rPr>
                <w:rFonts w:ascii="宋体" w:eastAsia="宋体" w:hAnsi="宋体" w:cs="宋体"/>
                <w:b/>
                <w:color w:val="000000"/>
                <w:kern w:val="0"/>
                <w:sz w:val="24"/>
              </w:rPr>
            </w:pPr>
          </w:p>
        </w:tc>
        <w:tc>
          <w:tcPr>
            <w:tcW w:w="1367" w:type="dxa"/>
            <w:vMerge/>
            <w:tcBorders>
              <w:left w:val="single" w:sz="4" w:space="0" w:color="000000"/>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 w:val="24"/>
              </w:rPr>
            </w:pPr>
          </w:p>
        </w:tc>
      </w:tr>
      <w:tr w:rsidR="0088221B">
        <w:trPr>
          <w:gridAfter w:val="1"/>
          <w:wAfter w:w="19" w:type="dxa"/>
          <w:trHeight w:val="306"/>
        </w:trPr>
        <w:tc>
          <w:tcPr>
            <w:tcW w:w="60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jc w:val="center"/>
              <w:textAlignment w:val="center"/>
              <w:rPr>
                <w:rFonts w:ascii="宋体" w:eastAsia="宋体" w:hAnsi="宋体" w:cs="宋体"/>
                <w:b/>
                <w:color w:val="000000"/>
                <w:kern w:val="0"/>
                <w:sz w:val="24"/>
              </w:rPr>
            </w:pP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widowControl/>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4"/>
                <w:lang/>
              </w:rPr>
              <w:t>储药器</w:t>
            </w:r>
          </w:p>
        </w:tc>
        <w:tc>
          <w:tcPr>
            <w:tcW w:w="1885" w:type="dxa"/>
            <w:vMerge/>
            <w:tcBorders>
              <w:left w:val="single" w:sz="4" w:space="0" w:color="000000"/>
              <w:right w:val="single" w:sz="4" w:space="0" w:color="000000"/>
            </w:tcBorders>
            <w:shd w:val="clear" w:color="auto" w:fill="auto"/>
            <w:vAlign w:val="bottom"/>
          </w:tcPr>
          <w:p w:rsidR="0088221B" w:rsidRDefault="0088221B">
            <w:pPr>
              <w:widowControl/>
              <w:jc w:val="left"/>
              <w:textAlignment w:val="bottom"/>
              <w:rPr>
                <w:b/>
                <w:sz w:val="24"/>
              </w:rPr>
            </w:pP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widowControl/>
              <w:jc w:val="left"/>
              <w:textAlignment w:val="bottom"/>
              <w:rPr>
                <w:b/>
                <w:sz w:val="24"/>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vMerge/>
            <w:tcBorders>
              <w:left w:val="single" w:sz="4" w:space="0" w:color="000000"/>
              <w:right w:val="single" w:sz="4" w:space="0" w:color="000000"/>
            </w:tcBorders>
            <w:shd w:val="clear" w:color="auto" w:fill="auto"/>
          </w:tcPr>
          <w:p w:rsidR="0088221B" w:rsidRDefault="0088221B">
            <w:pPr>
              <w:rPr>
                <w:rFonts w:ascii="宋体" w:eastAsia="宋体" w:hAnsi="宋体" w:cs="宋体"/>
                <w:b/>
                <w:color w:val="000000"/>
                <w:kern w:val="0"/>
                <w:sz w:val="24"/>
              </w:rPr>
            </w:pPr>
          </w:p>
        </w:tc>
        <w:tc>
          <w:tcPr>
            <w:tcW w:w="1367" w:type="dxa"/>
            <w:vMerge/>
            <w:tcBorders>
              <w:left w:val="single" w:sz="4" w:space="0" w:color="000000"/>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 w:val="24"/>
              </w:rPr>
            </w:pPr>
          </w:p>
        </w:tc>
      </w:tr>
      <w:tr w:rsidR="0088221B">
        <w:trPr>
          <w:gridAfter w:val="1"/>
          <w:wAfter w:w="19" w:type="dxa"/>
          <w:trHeight w:val="306"/>
        </w:trPr>
        <w:tc>
          <w:tcPr>
            <w:tcW w:w="60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jc w:val="center"/>
              <w:textAlignment w:val="center"/>
              <w:rPr>
                <w:rFonts w:ascii="宋体" w:eastAsia="宋体" w:hAnsi="宋体" w:cs="宋体"/>
                <w:b/>
                <w:color w:val="000000"/>
                <w:kern w:val="0"/>
                <w:sz w:val="24"/>
              </w:rPr>
            </w:pP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widowControl/>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4"/>
                <w:lang/>
              </w:rPr>
              <w:t>4G-1</w:t>
            </w:r>
            <w:r>
              <w:rPr>
                <w:rFonts w:ascii="宋体" w:eastAsia="宋体" w:hAnsi="宋体" w:cs="宋体" w:hint="eastAsia"/>
                <w:color w:val="000000"/>
                <w:kern w:val="0"/>
                <w:sz w:val="24"/>
                <w:lang/>
              </w:rPr>
              <w:t>型消毒剂浓度试纸</w:t>
            </w:r>
          </w:p>
        </w:tc>
        <w:tc>
          <w:tcPr>
            <w:tcW w:w="1885" w:type="dxa"/>
            <w:vMerge/>
            <w:tcBorders>
              <w:left w:val="single" w:sz="4" w:space="0" w:color="000000"/>
              <w:right w:val="single" w:sz="4" w:space="0" w:color="000000"/>
            </w:tcBorders>
            <w:shd w:val="clear" w:color="auto" w:fill="auto"/>
            <w:vAlign w:val="bottom"/>
          </w:tcPr>
          <w:p w:rsidR="0088221B" w:rsidRDefault="0088221B">
            <w:pPr>
              <w:widowControl/>
              <w:jc w:val="left"/>
              <w:textAlignment w:val="bottom"/>
              <w:rPr>
                <w:b/>
                <w:sz w:val="24"/>
              </w:rPr>
            </w:pP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widowControl/>
              <w:jc w:val="left"/>
              <w:textAlignment w:val="bottom"/>
              <w:rPr>
                <w:b/>
                <w:sz w:val="24"/>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vMerge/>
            <w:tcBorders>
              <w:left w:val="single" w:sz="4" w:space="0" w:color="000000"/>
              <w:right w:val="single" w:sz="4" w:space="0" w:color="000000"/>
            </w:tcBorders>
            <w:shd w:val="clear" w:color="auto" w:fill="auto"/>
          </w:tcPr>
          <w:p w:rsidR="0088221B" w:rsidRDefault="0088221B">
            <w:pPr>
              <w:rPr>
                <w:rFonts w:ascii="宋体" w:eastAsia="宋体" w:hAnsi="宋体" w:cs="宋体"/>
                <w:b/>
                <w:color w:val="000000"/>
                <w:kern w:val="0"/>
                <w:sz w:val="24"/>
              </w:rPr>
            </w:pPr>
          </w:p>
        </w:tc>
        <w:tc>
          <w:tcPr>
            <w:tcW w:w="1367" w:type="dxa"/>
            <w:vMerge/>
            <w:tcBorders>
              <w:left w:val="single" w:sz="4" w:space="0" w:color="000000"/>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 w:val="24"/>
              </w:rPr>
            </w:pPr>
          </w:p>
        </w:tc>
      </w:tr>
      <w:tr w:rsidR="0088221B">
        <w:trPr>
          <w:gridAfter w:val="1"/>
          <w:wAfter w:w="19" w:type="dxa"/>
          <w:trHeight w:val="306"/>
        </w:trPr>
        <w:tc>
          <w:tcPr>
            <w:tcW w:w="60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jc w:val="center"/>
              <w:textAlignment w:val="center"/>
              <w:rPr>
                <w:rFonts w:ascii="宋体" w:eastAsia="宋体" w:hAnsi="宋体" w:cs="宋体"/>
                <w:b/>
                <w:color w:val="000000"/>
                <w:kern w:val="0"/>
                <w:sz w:val="24"/>
              </w:rPr>
            </w:pP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widowControl/>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4"/>
                <w:lang/>
              </w:rPr>
              <w:t>无纺布柔巾卷</w:t>
            </w:r>
          </w:p>
        </w:tc>
        <w:tc>
          <w:tcPr>
            <w:tcW w:w="1885" w:type="dxa"/>
            <w:vMerge/>
            <w:tcBorders>
              <w:left w:val="single" w:sz="4" w:space="0" w:color="000000"/>
              <w:right w:val="single" w:sz="4" w:space="0" w:color="000000"/>
            </w:tcBorders>
            <w:shd w:val="clear" w:color="auto" w:fill="auto"/>
            <w:vAlign w:val="bottom"/>
          </w:tcPr>
          <w:p w:rsidR="0088221B" w:rsidRDefault="0088221B">
            <w:pPr>
              <w:widowControl/>
              <w:jc w:val="left"/>
              <w:textAlignment w:val="bottom"/>
              <w:rPr>
                <w:b/>
                <w:sz w:val="24"/>
              </w:rPr>
            </w:pP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widowControl/>
              <w:jc w:val="left"/>
              <w:textAlignment w:val="bottom"/>
              <w:rPr>
                <w:b/>
                <w:sz w:val="24"/>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vMerge/>
            <w:tcBorders>
              <w:left w:val="single" w:sz="4" w:space="0" w:color="000000"/>
              <w:right w:val="single" w:sz="4" w:space="0" w:color="000000"/>
            </w:tcBorders>
            <w:shd w:val="clear" w:color="auto" w:fill="auto"/>
          </w:tcPr>
          <w:p w:rsidR="0088221B" w:rsidRDefault="0088221B">
            <w:pPr>
              <w:rPr>
                <w:rFonts w:ascii="宋体" w:eastAsia="宋体" w:hAnsi="宋体" w:cs="宋体"/>
                <w:b/>
                <w:color w:val="000000"/>
                <w:kern w:val="0"/>
                <w:sz w:val="24"/>
              </w:rPr>
            </w:pPr>
          </w:p>
        </w:tc>
        <w:tc>
          <w:tcPr>
            <w:tcW w:w="1367" w:type="dxa"/>
            <w:vMerge/>
            <w:tcBorders>
              <w:left w:val="single" w:sz="4" w:space="0" w:color="000000"/>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 w:val="24"/>
              </w:rPr>
            </w:pPr>
          </w:p>
        </w:tc>
      </w:tr>
      <w:tr w:rsidR="0088221B">
        <w:trPr>
          <w:gridAfter w:val="1"/>
          <w:wAfter w:w="19" w:type="dxa"/>
          <w:trHeight w:val="306"/>
        </w:trPr>
        <w:tc>
          <w:tcPr>
            <w:tcW w:w="60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jc w:val="center"/>
              <w:textAlignment w:val="center"/>
              <w:rPr>
                <w:rFonts w:ascii="宋体" w:eastAsia="宋体" w:hAnsi="宋体" w:cs="宋体"/>
                <w:b/>
                <w:color w:val="000000"/>
                <w:kern w:val="0"/>
                <w:sz w:val="24"/>
              </w:rPr>
            </w:pP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widowControl/>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2"/>
                <w:szCs w:val="22"/>
                <w:lang/>
              </w:rPr>
              <w:t>加热呼吸管路套装</w:t>
            </w:r>
          </w:p>
        </w:tc>
        <w:tc>
          <w:tcPr>
            <w:tcW w:w="1885" w:type="dxa"/>
            <w:vMerge/>
            <w:tcBorders>
              <w:left w:val="single" w:sz="4" w:space="0" w:color="000000"/>
              <w:right w:val="single" w:sz="4" w:space="0" w:color="000000"/>
            </w:tcBorders>
            <w:shd w:val="clear" w:color="auto" w:fill="auto"/>
            <w:vAlign w:val="bottom"/>
          </w:tcPr>
          <w:p w:rsidR="0088221B" w:rsidRDefault="0088221B">
            <w:pPr>
              <w:widowControl/>
              <w:jc w:val="left"/>
              <w:textAlignment w:val="bottom"/>
              <w:rPr>
                <w:b/>
                <w:sz w:val="24"/>
              </w:rPr>
            </w:pP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widowControl/>
              <w:jc w:val="left"/>
              <w:textAlignment w:val="bottom"/>
              <w:rPr>
                <w:b/>
                <w:sz w:val="24"/>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vMerge/>
            <w:tcBorders>
              <w:left w:val="single" w:sz="4" w:space="0" w:color="000000"/>
              <w:right w:val="single" w:sz="4" w:space="0" w:color="000000"/>
            </w:tcBorders>
            <w:shd w:val="clear" w:color="auto" w:fill="auto"/>
          </w:tcPr>
          <w:p w:rsidR="0088221B" w:rsidRDefault="0088221B">
            <w:pPr>
              <w:rPr>
                <w:rFonts w:ascii="宋体" w:eastAsia="宋体" w:hAnsi="宋体" w:cs="宋体"/>
                <w:b/>
                <w:color w:val="000000"/>
                <w:kern w:val="0"/>
                <w:sz w:val="24"/>
              </w:rPr>
            </w:pPr>
          </w:p>
        </w:tc>
        <w:tc>
          <w:tcPr>
            <w:tcW w:w="1367" w:type="dxa"/>
            <w:vMerge/>
            <w:tcBorders>
              <w:left w:val="single" w:sz="4" w:space="0" w:color="000000"/>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 w:val="24"/>
              </w:rPr>
            </w:pPr>
          </w:p>
        </w:tc>
      </w:tr>
      <w:tr w:rsidR="0088221B">
        <w:trPr>
          <w:gridAfter w:val="1"/>
          <w:wAfter w:w="19" w:type="dxa"/>
          <w:trHeight w:val="306"/>
        </w:trPr>
        <w:tc>
          <w:tcPr>
            <w:tcW w:w="60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jc w:val="center"/>
              <w:textAlignment w:val="center"/>
              <w:rPr>
                <w:rFonts w:ascii="宋体" w:eastAsia="宋体" w:hAnsi="宋体" w:cs="宋体"/>
                <w:b/>
                <w:color w:val="000000"/>
                <w:kern w:val="0"/>
                <w:sz w:val="24"/>
              </w:rPr>
            </w:pP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widowControl/>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2"/>
                <w:szCs w:val="22"/>
                <w:lang/>
              </w:rPr>
              <w:t>鼻塞导管</w:t>
            </w:r>
          </w:p>
        </w:tc>
        <w:tc>
          <w:tcPr>
            <w:tcW w:w="1885" w:type="dxa"/>
            <w:vMerge/>
            <w:tcBorders>
              <w:left w:val="single" w:sz="4" w:space="0" w:color="000000"/>
              <w:right w:val="single" w:sz="4" w:space="0" w:color="000000"/>
            </w:tcBorders>
            <w:shd w:val="clear" w:color="auto" w:fill="auto"/>
            <w:vAlign w:val="bottom"/>
          </w:tcPr>
          <w:p w:rsidR="0088221B" w:rsidRDefault="0088221B">
            <w:pPr>
              <w:widowControl/>
              <w:jc w:val="left"/>
              <w:textAlignment w:val="bottom"/>
              <w:rPr>
                <w:b/>
                <w:sz w:val="24"/>
              </w:rPr>
            </w:pP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widowControl/>
              <w:jc w:val="left"/>
              <w:textAlignment w:val="bottom"/>
              <w:rPr>
                <w:b/>
                <w:sz w:val="24"/>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vMerge/>
            <w:tcBorders>
              <w:left w:val="single" w:sz="4" w:space="0" w:color="000000"/>
              <w:right w:val="single" w:sz="4" w:space="0" w:color="000000"/>
            </w:tcBorders>
            <w:shd w:val="clear" w:color="auto" w:fill="auto"/>
          </w:tcPr>
          <w:p w:rsidR="0088221B" w:rsidRDefault="0088221B">
            <w:pPr>
              <w:rPr>
                <w:rFonts w:ascii="宋体" w:eastAsia="宋体" w:hAnsi="宋体" w:cs="宋体"/>
                <w:b/>
                <w:color w:val="000000"/>
                <w:kern w:val="0"/>
                <w:sz w:val="24"/>
              </w:rPr>
            </w:pPr>
          </w:p>
        </w:tc>
        <w:tc>
          <w:tcPr>
            <w:tcW w:w="1367" w:type="dxa"/>
            <w:vMerge/>
            <w:tcBorders>
              <w:left w:val="single" w:sz="4" w:space="0" w:color="000000"/>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 w:val="24"/>
              </w:rPr>
            </w:pPr>
          </w:p>
        </w:tc>
      </w:tr>
      <w:tr w:rsidR="0088221B">
        <w:trPr>
          <w:gridAfter w:val="1"/>
          <w:wAfter w:w="19" w:type="dxa"/>
          <w:trHeight w:val="306"/>
        </w:trPr>
        <w:tc>
          <w:tcPr>
            <w:tcW w:w="60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jc w:val="center"/>
              <w:textAlignment w:val="center"/>
              <w:rPr>
                <w:rFonts w:ascii="宋体" w:eastAsia="宋体" w:hAnsi="宋体" w:cs="宋体"/>
                <w:b/>
                <w:color w:val="000000"/>
                <w:kern w:val="0"/>
                <w:sz w:val="24"/>
              </w:rPr>
            </w:pP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widowControl/>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2"/>
                <w:szCs w:val="22"/>
                <w:lang/>
              </w:rPr>
              <w:t>经皮穿刺针</w:t>
            </w:r>
          </w:p>
        </w:tc>
        <w:tc>
          <w:tcPr>
            <w:tcW w:w="1885" w:type="dxa"/>
            <w:vMerge/>
            <w:tcBorders>
              <w:left w:val="single" w:sz="4" w:space="0" w:color="000000"/>
              <w:right w:val="single" w:sz="4" w:space="0" w:color="000000"/>
            </w:tcBorders>
            <w:shd w:val="clear" w:color="auto" w:fill="auto"/>
            <w:vAlign w:val="bottom"/>
          </w:tcPr>
          <w:p w:rsidR="0088221B" w:rsidRDefault="0088221B">
            <w:pPr>
              <w:widowControl/>
              <w:jc w:val="left"/>
              <w:textAlignment w:val="bottom"/>
              <w:rPr>
                <w:b/>
                <w:sz w:val="24"/>
              </w:rPr>
            </w:pP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widowControl/>
              <w:jc w:val="left"/>
              <w:textAlignment w:val="bottom"/>
              <w:rPr>
                <w:b/>
                <w:sz w:val="24"/>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vMerge/>
            <w:tcBorders>
              <w:left w:val="single" w:sz="4" w:space="0" w:color="000000"/>
              <w:right w:val="single" w:sz="4" w:space="0" w:color="000000"/>
            </w:tcBorders>
            <w:shd w:val="clear" w:color="auto" w:fill="auto"/>
          </w:tcPr>
          <w:p w:rsidR="0088221B" w:rsidRDefault="0088221B">
            <w:pPr>
              <w:rPr>
                <w:rFonts w:ascii="宋体" w:eastAsia="宋体" w:hAnsi="宋体" w:cs="宋体"/>
                <w:b/>
                <w:color w:val="000000"/>
                <w:kern w:val="0"/>
                <w:sz w:val="24"/>
              </w:rPr>
            </w:pPr>
          </w:p>
        </w:tc>
        <w:tc>
          <w:tcPr>
            <w:tcW w:w="1367" w:type="dxa"/>
            <w:vMerge/>
            <w:tcBorders>
              <w:left w:val="single" w:sz="4" w:space="0" w:color="000000"/>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 w:val="24"/>
              </w:rPr>
            </w:pPr>
          </w:p>
        </w:tc>
      </w:tr>
      <w:tr w:rsidR="0088221B">
        <w:trPr>
          <w:gridAfter w:val="1"/>
          <w:wAfter w:w="19" w:type="dxa"/>
          <w:trHeight w:val="306"/>
        </w:trPr>
        <w:tc>
          <w:tcPr>
            <w:tcW w:w="60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jc w:val="center"/>
              <w:textAlignment w:val="center"/>
              <w:rPr>
                <w:rFonts w:ascii="宋体" w:eastAsia="宋体" w:hAnsi="宋体" w:cs="宋体"/>
                <w:b/>
                <w:color w:val="000000"/>
                <w:kern w:val="0"/>
                <w:sz w:val="24"/>
              </w:rPr>
            </w:pPr>
          </w:p>
        </w:tc>
        <w:tc>
          <w:tcPr>
            <w:tcW w:w="5173"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590E63">
            <w:pPr>
              <w:widowControl/>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2"/>
                <w:szCs w:val="22"/>
                <w:lang/>
              </w:rPr>
              <w:t>可吸收止血纱</w:t>
            </w:r>
          </w:p>
        </w:tc>
        <w:tc>
          <w:tcPr>
            <w:tcW w:w="1885" w:type="dxa"/>
            <w:vMerge/>
            <w:tcBorders>
              <w:left w:val="single" w:sz="4" w:space="0" w:color="000000"/>
              <w:bottom w:val="single" w:sz="4" w:space="0" w:color="auto"/>
              <w:right w:val="single" w:sz="4" w:space="0" w:color="000000"/>
            </w:tcBorders>
            <w:shd w:val="clear" w:color="auto" w:fill="auto"/>
            <w:vAlign w:val="bottom"/>
          </w:tcPr>
          <w:p w:rsidR="0088221B" w:rsidRDefault="0088221B">
            <w:pPr>
              <w:widowControl/>
              <w:ind w:firstLineChars="200" w:firstLine="482"/>
              <w:jc w:val="left"/>
              <w:textAlignment w:val="bottom"/>
              <w:rPr>
                <w:rFonts w:ascii="宋体" w:eastAsia="宋体" w:hAnsi="宋体" w:cs="宋体"/>
                <w:b/>
                <w:color w:val="000000"/>
                <w:kern w:val="0"/>
                <w:sz w:val="24"/>
              </w:rPr>
            </w:pPr>
          </w:p>
        </w:tc>
        <w:tc>
          <w:tcPr>
            <w:tcW w:w="165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Theme="minorEastAsia" w:hAnsiTheme="minorEastAsia" w:cstheme="minorEastAsia"/>
                <w:b/>
                <w:color w:val="FF0000"/>
                <w:kern w:val="0"/>
                <w:sz w:val="24"/>
                <w:highlight w:val="yellow"/>
              </w:rPr>
            </w:pPr>
          </w:p>
        </w:tc>
        <w:tc>
          <w:tcPr>
            <w:tcW w:w="1480"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000000"/>
              <w:bottom w:val="single" w:sz="4" w:space="0" w:color="auto"/>
              <w:right w:val="single" w:sz="4" w:space="0" w:color="000000"/>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vMerge/>
            <w:tcBorders>
              <w:left w:val="single" w:sz="4" w:space="0" w:color="000000"/>
              <w:bottom w:val="single" w:sz="4" w:space="0" w:color="auto"/>
              <w:right w:val="single" w:sz="4" w:space="0" w:color="000000"/>
            </w:tcBorders>
            <w:shd w:val="clear" w:color="auto" w:fill="auto"/>
          </w:tcPr>
          <w:p w:rsidR="0088221B" w:rsidRDefault="0088221B">
            <w:pPr>
              <w:rPr>
                <w:rFonts w:ascii="宋体" w:eastAsia="宋体" w:hAnsi="宋体" w:cs="宋体"/>
                <w:b/>
                <w:color w:val="000000"/>
                <w:kern w:val="0"/>
                <w:sz w:val="24"/>
              </w:rPr>
            </w:pPr>
          </w:p>
        </w:tc>
        <w:tc>
          <w:tcPr>
            <w:tcW w:w="1367" w:type="dxa"/>
            <w:vMerge/>
            <w:tcBorders>
              <w:left w:val="single" w:sz="4" w:space="0" w:color="000000"/>
              <w:bottom w:val="single" w:sz="4" w:space="0" w:color="auto"/>
              <w:right w:val="single" w:sz="4" w:space="0" w:color="000000"/>
            </w:tcBorders>
            <w:shd w:val="clear" w:color="auto" w:fill="auto"/>
            <w:vAlign w:val="center"/>
          </w:tcPr>
          <w:p w:rsidR="0088221B" w:rsidRDefault="0088221B">
            <w:pPr>
              <w:jc w:val="left"/>
              <w:rPr>
                <w:rFonts w:asciiTheme="minorEastAsia" w:hAnsiTheme="minorEastAsia" w:cstheme="minorEastAsia"/>
                <w:b/>
                <w:color w:val="000000"/>
                <w:kern w:val="0"/>
                <w:sz w:val="24"/>
              </w:rPr>
            </w:pPr>
          </w:p>
        </w:tc>
      </w:tr>
      <w:tr w:rsidR="0088221B">
        <w:trPr>
          <w:gridAfter w:val="1"/>
          <w:wAfter w:w="19" w:type="dxa"/>
          <w:trHeight w:val="306"/>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590E63">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20</w:t>
            </w:r>
          </w:p>
        </w:tc>
        <w:tc>
          <w:tcPr>
            <w:tcW w:w="5173"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590E63">
            <w:pPr>
              <w:widowControl/>
              <w:jc w:val="left"/>
              <w:textAlignment w:val="center"/>
              <w:rPr>
                <w:rFonts w:ascii="宋体" w:eastAsia="宋体" w:hAnsi="宋体" w:cs="宋体"/>
                <w:color w:val="000000"/>
                <w:kern w:val="0"/>
                <w:sz w:val="22"/>
                <w:szCs w:val="22"/>
                <w:lang/>
              </w:rPr>
            </w:pPr>
            <w:r>
              <w:rPr>
                <w:rFonts w:asciiTheme="minorEastAsia" w:hAnsiTheme="minorEastAsia" w:cstheme="minorEastAsia" w:hint="eastAsia"/>
                <w:b/>
                <w:color w:val="000000"/>
                <w:kern w:val="0"/>
                <w:szCs w:val="21"/>
              </w:rPr>
              <w:t>医用干式</w:t>
            </w:r>
            <w:bookmarkStart w:id="3" w:name="_GoBack"/>
            <w:bookmarkEnd w:id="3"/>
            <w:r>
              <w:rPr>
                <w:rFonts w:asciiTheme="minorEastAsia" w:hAnsiTheme="minorEastAsia" w:cstheme="minorEastAsia" w:hint="eastAsia"/>
                <w:b/>
                <w:color w:val="000000"/>
                <w:kern w:val="0"/>
                <w:szCs w:val="21"/>
              </w:rPr>
              <w:t>胶片</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bottom"/>
          </w:tcPr>
          <w:p w:rsidR="0088221B" w:rsidRDefault="00590E63">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医学影像科</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88221B">
            <w:pPr>
              <w:rPr>
                <w:rFonts w:asciiTheme="minorEastAsia" w:hAnsiTheme="minorEastAsia" w:cstheme="minorEastAsia"/>
                <w:b/>
                <w:color w:val="FF0000"/>
                <w:kern w:val="0"/>
                <w:sz w:val="24"/>
                <w:highlight w:val="yellow"/>
              </w:rPr>
            </w:pP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88221B" w:rsidRDefault="00590E63">
            <w:pP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590E63">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88221B">
        <w:trPr>
          <w:gridAfter w:val="1"/>
          <w:wAfter w:w="19" w:type="dxa"/>
          <w:trHeight w:val="306"/>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590E63">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21</w:t>
            </w:r>
          </w:p>
        </w:tc>
        <w:tc>
          <w:tcPr>
            <w:tcW w:w="5173"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590E63">
            <w:pPr>
              <w:widowControl/>
              <w:jc w:val="left"/>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避孕套</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bottom"/>
          </w:tcPr>
          <w:p w:rsidR="0088221B" w:rsidRDefault="00590E63">
            <w:pPr>
              <w:widowControl/>
              <w:ind w:firstLineChars="200" w:firstLine="482"/>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超声科</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88221B">
            <w:pPr>
              <w:rPr>
                <w:rFonts w:asciiTheme="minorEastAsia" w:hAnsiTheme="minorEastAsia" w:cstheme="minorEastAsia"/>
                <w:b/>
                <w:color w:val="FF0000"/>
                <w:kern w:val="0"/>
                <w:sz w:val="24"/>
                <w:highlight w:val="yellow"/>
              </w:rPr>
            </w:pP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88221B">
            <w:pPr>
              <w:rPr>
                <w:rFonts w:ascii="宋体" w:eastAsia="宋体" w:hAnsi="宋体" w:cs="宋体"/>
                <w:b/>
                <w:color w:val="FF0000"/>
                <w:kern w:val="0"/>
                <w:sz w:val="24"/>
                <w:highlight w:val="yellow"/>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88221B" w:rsidRDefault="00590E63">
            <w:pP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88221B" w:rsidRDefault="0088221B">
            <w:pPr>
              <w:jc w:val="left"/>
              <w:rPr>
                <w:rFonts w:asciiTheme="minorEastAsia" w:hAnsiTheme="minorEastAsia" w:cstheme="minorEastAsia"/>
                <w:b/>
                <w:color w:val="000000"/>
                <w:kern w:val="0"/>
                <w:sz w:val="24"/>
              </w:rPr>
            </w:pPr>
          </w:p>
        </w:tc>
      </w:tr>
    </w:tbl>
    <w:p w:rsidR="0088221B" w:rsidRDefault="0088221B">
      <w:pPr>
        <w:tabs>
          <w:tab w:val="left" w:pos="840"/>
          <w:tab w:val="left" w:pos="1298"/>
        </w:tabs>
        <w:ind w:leftChars="-200" w:left="-420" w:firstLineChars="200" w:firstLine="420"/>
        <w:jc w:val="left"/>
      </w:pPr>
    </w:p>
    <w:sectPr w:rsidR="0088221B" w:rsidSect="0088221B">
      <w:pgSz w:w="16838" w:h="11906" w:orient="landscape"/>
      <w:pgMar w:top="476" w:right="1080" w:bottom="1440" w:left="1080"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墀ˈ㖔ఫ卆䵇ႀఏÆÆÆÆÆÆ㘤ఫ卆䵇ႜఏÆÆÆÆ㚴ఫ卆䵇ႸఏÆÆÆÆ墄ˈ卆䵇းఏÆÆÆÆ㔄ఫ卆䵇လఏ峍Åࠀ䳍Åࠀ䳍Å㝄ఫ卆䵇ጸఏ䠀Åࠀ㠀Åࠀ㠀Å"/>
  </w:docVars>
  <w:rsids>
    <w:rsidRoot w:val="004B21AE"/>
    <w:rsid w:val="000132C6"/>
    <w:rsid w:val="00014A8B"/>
    <w:rsid w:val="00021F56"/>
    <w:rsid w:val="00054A09"/>
    <w:rsid w:val="00056DAA"/>
    <w:rsid w:val="00091259"/>
    <w:rsid w:val="000A17DF"/>
    <w:rsid w:val="000C3052"/>
    <w:rsid w:val="000D2D3F"/>
    <w:rsid w:val="000D6E79"/>
    <w:rsid w:val="000F5897"/>
    <w:rsid w:val="00117882"/>
    <w:rsid w:val="00131704"/>
    <w:rsid w:val="00135CE5"/>
    <w:rsid w:val="0017072E"/>
    <w:rsid w:val="00174687"/>
    <w:rsid w:val="001863EB"/>
    <w:rsid w:val="001A7B02"/>
    <w:rsid w:val="001C2767"/>
    <w:rsid w:val="001F0679"/>
    <w:rsid w:val="00241C0E"/>
    <w:rsid w:val="00283F3C"/>
    <w:rsid w:val="00293DFC"/>
    <w:rsid w:val="002B02DF"/>
    <w:rsid w:val="002B5E6D"/>
    <w:rsid w:val="002C5F30"/>
    <w:rsid w:val="002D1896"/>
    <w:rsid w:val="002F6DEE"/>
    <w:rsid w:val="0032390C"/>
    <w:rsid w:val="0032624F"/>
    <w:rsid w:val="0039101A"/>
    <w:rsid w:val="003B7CED"/>
    <w:rsid w:val="003C1CC5"/>
    <w:rsid w:val="003D7CB2"/>
    <w:rsid w:val="003E4C10"/>
    <w:rsid w:val="003F288C"/>
    <w:rsid w:val="004130E0"/>
    <w:rsid w:val="0041637C"/>
    <w:rsid w:val="00417988"/>
    <w:rsid w:val="004337E1"/>
    <w:rsid w:val="00455037"/>
    <w:rsid w:val="004B14B8"/>
    <w:rsid w:val="004B21AE"/>
    <w:rsid w:val="005036CD"/>
    <w:rsid w:val="00522648"/>
    <w:rsid w:val="00527ADA"/>
    <w:rsid w:val="005337D4"/>
    <w:rsid w:val="0057387C"/>
    <w:rsid w:val="00574B4A"/>
    <w:rsid w:val="005907E1"/>
    <w:rsid w:val="00590B78"/>
    <w:rsid w:val="00590E63"/>
    <w:rsid w:val="005F7EAA"/>
    <w:rsid w:val="00601EFA"/>
    <w:rsid w:val="00626632"/>
    <w:rsid w:val="006347F2"/>
    <w:rsid w:val="0064508E"/>
    <w:rsid w:val="006550B1"/>
    <w:rsid w:val="00694ED7"/>
    <w:rsid w:val="006D113B"/>
    <w:rsid w:val="006E0EA4"/>
    <w:rsid w:val="006E79E2"/>
    <w:rsid w:val="007018FF"/>
    <w:rsid w:val="00723079"/>
    <w:rsid w:val="00792F78"/>
    <w:rsid w:val="007F101A"/>
    <w:rsid w:val="00825FF0"/>
    <w:rsid w:val="008357B2"/>
    <w:rsid w:val="00873AA2"/>
    <w:rsid w:val="0088221B"/>
    <w:rsid w:val="008C6A0F"/>
    <w:rsid w:val="00935091"/>
    <w:rsid w:val="00947A58"/>
    <w:rsid w:val="00994B72"/>
    <w:rsid w:val="009971F4"/>
    <w:rsid w:val="00A23BEB"/>
    <w:rsid w:val="00A317E0"/>
    <w:rsid w:val="00A82406"/>
    <w:rsid w:val="00A8445B"/>
    <w:rsid w:val="00A84507"/>
    <w:rsid w:val="00A92D9E"/>
    <w:rsid w:val="00AA63B2"/>
    <w:rsid w:val="00AC0C18"/>
    <w:rsid w:val="00AD581B"/>
    <w:rsid w:val="00B0108D"/>
    <w:rsid w:val="00B418D9"/>
    <w:rsid w:val="00B876B9"/>
    <w:rsid w:val="00C16D39"/>
    <w:rsid w:val="00C24110"/>
    <w:rsid w:val="00C345DD"/>
    <w:rsid w:val="00C437EF"/>
    <w:rsid w:val="00C53E75"/>
    <w:rsid w:val="00C93126"/>
    <w:rsid w:val="00C9480E"/>
    <w:rsid w:val="00CB75E2"/>
    <w:rsid w:val="00CB7FAE"/>
    <w:rsid w:val="00CE751E"/>
    <w:rsid w:val="00CF4206"/>
    <w:rsid w:val="00CF4910"/>
    <w:rsid w:val="00D14EB9"/>
    <w:rsid w:val="00D27878"/>
    <w:rsid w:val="00D3383C"/>
    <w:rsid w:val="00D50610"/>
    <w:rsid w:val="00D66EC8"/>
    <w:rsid w:val="00D957ED"/>
    <w:rsid w:val="00DA71B7"/>
    <w:rsid w:val="00DB3DB3"/>
    <w:rsid w:val="00DC25B3"/>
    <w:rsid w:val="00DF6F7D"/>
    <w:rsid w:val="00E055A9"/>
    <w:rsid w:val="00E05B5B"/>
    <w:rsid w:val="00E063A8"/>
    <w:rsid w:val="00E302D8"/>
    <w:rsid w:val="00E46916"/>
    <w:rsid w:val="00E51F0A"/>
    <w:rsid w:val="00E5715F"/>
    <w:rsid w:val="00E727DB"/>
    <w:rsid w:val="00E8568E"/>
    <w:rsid w:val="00E9397C"/>
    <w:rsid w:val="00EB551F"/>
    <w:rsid w:val="00ED2617"/>
    <w:rsid w:val="00F10D91"/>
    <w:rsid w:val="00F17F05"/>
    <w:rsid w:val="00F20A25"/>
    <w:rsid w:val="00F2473F"/>
    <w:rsid w:val="00F273B8"/>
    <w:rsid w:val="00F567BE"/>
    <w:rsid w:val="00F76F1F"/>
    <w:rsid w:val="00F929E5"/>
    <w:rsid w:val="00FE66CD"/>
    <w:rsid w:val="018766C6"/>
    <w:rsid w:val="01DE2D93"/>
    <w:rsid w:val="02345030"/>
    <w:rsid w:val="03956BE2"/>
    <w:rsid w:val="03CD2019"/>
    <w:rsid w:val="04B46B27"/>
    <w:rsid w:val="07BC54F1"/>
    <w:rsid w:val="080C34F4"/>
    <w:rsid w:val="08AB683F"/>
    <w:rsid w:val="08B22B52"/>
    <w:rsid w:val="0959432A"/>
    <w:rsid w:val="0A9A5C7A"/>
    <w:rsid w:val="0CEA2936"/>
    <w:rsid w:val="0D2300F1"/>
    <w:rsid w:val="0E99714E"/>
    <w:rsid w:val="0F700965"/>
    <w:rsid w:val="107B2159"/>
    <w:rsid w:val="11F84CB9"/>
    <w:rsid w:val="12D63009"/>
    <w:rsid w:val="14737C2E"/>
    <w:rsid w:val="15A057C3"/>
    <w:rsid w:val="16F11887"/>
    <w:rsid w:val="18DB4F80"/>
    <w:rsid w:val="1B9D640E"/>
    <w:rsid w:val="1CD70ABF"/>
    <w:rsid w:val="1CE40FC3"/>
    <w:rsid w:val="1D124BC7"/>
    <w:rsid w:val="1DCA6531"/>
    <w:rsid w:val="207F49AA"/>
    <w:rsid w:val="20F13D13"/>
    <w:rsid w:val="21875475"/>
    <w:rsid w:val="224506E4"/>
    <w:rsid w:val="22A23342"/>
    <w:rsid w:val="22B67E76"/>
    <w:rsid w:val="24985A33"/>
    <w:rsid w:val="24AC50F5"/>
    <w:rsid w:val="25766BE8"/>
    <w:rsid w:val="260B1DAF"/>
    <w:rsid w:val="27F555B9"/>
    <w:rsid w:val="29BA613B"/>
    <w:rsid w:val="2A2E2122"/>
    <w:rsid w:val="2A833E73"/>
    <w:rsid w:val="2A9A414F"/>
    <w:rsid w:val="2ABB4E2B"/>
    <w:rsid w:val="2AD70D40"/>
    <w:rsid w:val="2C005419"/>
    <w:rsid w:val="2C9757E4"/>
    <w:rsid w:val="2CFF522B"/>
    <w:rsid w:val="2D11044D"/>
    <w:rsid w:val="2DD25AF2"/>
    <w:rsid w:val="2E0129D9"/>
    <w:rsid w:val="2EB74FB3"/>
    <w:rsid w:val="2EFC35E7"/>
    <w:rsid w:val="2FD74DAC"/>
    <w:rsid w:val="31035286"/>
    <w:rsid w:val="31B12702"/>
    <w:rsid w:val="324D68F7"/>
    <w:rsid w:val="33217FC6"/>
    <w:rsid w:val="34105E17"/>
    <w:rsid w:val="34F477CA"/>
    <w:rsid w:val="35EF6472"/>
    <w:rsid w:val="388035C8"/>
    <w:rsid w:val="38F2071A"/>
    <w:rsid w:val="394E1725"/>
    <w:rsid w:val="3A19263F"/>
    <w:rsid w:val="3B597DD4"/>
    <w:rsid w:val="3C395692"/>
    <w:rsid w:val="3CEF1929"/>
    <w:rsid w:val="3D3D1288"/>
    <w:rsid w:val="3D4F1EF6"/>
    <w:rsid w:val="3E53087B"/>
    <w:rsid w:val="3FAD5E64"/>
    <w:rsid w:val="403455CE"/>
    <w:rsid w:val="421F73DB"/>
    <w:rsid w:val="42A10C84"/>
    <w:rsid w:val="42F611C4"/>
    <w:rsid w:val="436C1C33"/>
    <w:rsid w:val="44C52B3F"/>
    <w:rsid w:val="465E4F4E"/>
    <w:rsid w:val="46AF442A"/>
    <w:rsid w:val="46FC048A"/>
    <w:rsid w:val="47165780"/>
    <w:rsid w:val="475768F8"/>
    <w:rsid w:val="48310B1A"/>
    <w:rsid w:val="49C21232"/>
    <w:rsid w:val="4AAF01E1"/>
    <w:rsid w:val="4B9A619D"/>
    <w:rsid w:val="4BBB43F9"/>
    <w:rsid w:val="4CD56643"/>
    <w:rsid w:val="4F3D06FC"/>
    <w:rsid w:val="50562C71"/>
    <w:rsid w:val="50767EDC"/>
    <w:rsid w:val="50DD2401"/>
    <w:rsid w:val="5242193B"/>
    <w:rsid w:val="52B97B33"/>
    <w:rsid w:val="53DA3AF4"/>
    <w:rsid w:val="56A8001B"/>
    <w:rsid w:val="56B37916"/>
    <w:rsid w:val="581F0EA5"/>
    <w:rsid w:val="59D853B0"/>
    <w:rsid w:val="59E16ED2"/>
    <w:rsid w:val="59F31C58"/>
    <w:rsid w:val="5BF400BC"/>
    <w:rsid w:val="5D106BD6"/>
    <w:rsid w:val="5D7A4C00"/>
    <w:rsid w:val="5F3A0108"/>
    <w:rsid w:val="60177C30"/>
    <w:rsid w:val="60700B02"/>
    <w:rsid w:val="60CE3627"/>
    <w:rsid w:val="616A5313"/>
    <w:rsid w:val="62272B04"/>
    <w:rsid w:val="656976B0"/>
    <w:rsid w:val="65D5703A"/>
    <w:rsid w:val="65F13E18"/>
    <w:rsid w:val="68003414"/>
    <w:rsid w:val="68DD03FF"/>
    <w:rsid w:val="69310048"/>
    <w:rsid w:val="698C30AA"/>
    <w:rsid w:val="69F97DC7"/>
    <w:rsid w:val="6AFC5714"/>
    <w:rsid w:val="6B8D2299"/>
    <w:rsid w:val="6C1D4021"/>
    <w:rsid w:val="6CA472BB"/>
    <w:rsid w:val="6E55050F"/>
    <w:rsid w:val="6F324204"/>
    <w:rsid w:val="6F8740A2"/>
    <w:rsid w:val="6FA21C05"/>
    <w:rsid w:val="70B352E5"/>
    <w:rsid w:val="71127452"/>
    <w:rsid w:val="72BA3493"/>
    <w:rsid w:val="762F2AAE"/>
    <w:rsid w:val="782D11B6"/>
    <w:rsid w:val="79954416"/>
    <w:rsid w:val="7B3D5BB4"/>
    <w:rsid w:val="7BE3342C"/>
    <w:rsid w:val="7CA168C4"/>
    <w:rsid w:val="7CB177E6"/>
    <w:rsid w:val="7CC27D7A"/>
    <w:rsid w:val="7F743D84"/>
    <w:rsid w:val="7FE668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221B"/>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88221B"/>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88221B"/>
    <w:rPr>
      <w:sz w:val="18"/>
      <w:szCs w:val="18"/>
    </w:rPr>
  </w:style>
  <w:style w:type="paragraph" w:styleId="a4">
    <w:name w:val="footer"/>
    <w:basedOn w:val="a"/>
    <w:qFormat/>
    <w:rsid w:val="0088221B"/>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0"/>
    <w:qFormat/>
    <w:rsid w:val="0088221B"/>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88221B"/>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7">
    <w:name w:val="page number"/>
    <w:basedOn w:val="a0"/>
    <w:qFormat/>
    <w:rsid w:val="0088221B"/>
  </w:style>
  <w:style w:type="character" w:customStyle="1" w:styleId="font41">
    <w:name w:val="font41"/>
    <w:basedOn w:val="a0"/>
    <w:qFormat/>
    <w:rsid w:val="0088221B"/>
    <w:rPr>
      <w:rFonts w:ascii="Calibri" w:hAnsi="Calibri" w:cs="Calibri"/>
      <w:color w:val="000000"/>
      <w:sz w:val="24"/>
      <w:szCs w:val="24"/>
      <w:u w:val="none"/>
    </w:rPr>
  </w:style>
  <w:style w:type="character" w:customStyle="1" w:styleId="font51">
    <w:name w:val="font51"/>
    <w:basedOn w:val="a0"/>
    <w:qFormat/>
    <w:rsid w:val="0088221B"/>
    <w:rPr>
      <w:rFonts w:ascii="楷体" w:eastAsia="楷体" w:hAnsi="楷体" w:cs="楷体" w:hint="eastAsia"/>
      <w:color w:val="000000"/>
      <w:sz w:val="24"/>
      <w:szCs w:val="24"/>
      <w:u w:val="none"/>
    </w:rPr>
  </w:style>
  <w:style w:type="character" w:customStyle="1" w:styleId="font21">
    <w:name w:val="font21"/>
    <w:basedOn w:val="a0"/>
    <w:qFormat/>
    <w:rsid w:val="0088221B"/>
    <w:rPr>
      <w:rFonts w:ascii="Calibri" w:hAnsi="Calibri" w:cs="Calibri"/>
      <w:color w:val="000000"/>
      <w:sz w:val="24"/>
      <w:szCs w:val="24"/>
      <w:u w:val="none"/>
    </w:rPr>
  </w:style>
  <w:style w:type="character" w:customStyle="1" w:styleId="font61">
    <w:name w:val="font61"/>
    <w:basedOn w:val="a0"/>
    <w:qFormat/>
    <w:rsid w:val="0088221B"/>
    <w:rPr>
      <w:rFonts w:ascii="楷体" w:eastAsia="楷体" w:hAnsi="楷体" w:cs="楷体" w:hint="eastAsia"/>
      <w:color w:val="000000"/>
      <w:sz w:val="24"/>
      <w:szCs w:val="24"/>
      <w:u w:val="none"/>
    </w:rPr>
  </w:style>
  <w:style w:type="character" w:customStyle="1" w:styleId="font71">
    <w:name w:val="font71"/>
    <w:basedOn w:val="a0"/>
    <w:qFormat/>
    <w:rsid w:val="0088221B"/>
    <w:rPr>
      <w:rFonts w:ascii="宋体" w:eastAsia="宋体" w:hAnsi="宋体" w:cs="宋体" w:hint="eastAsia"/>
      <w:color w:val="000000"/>
      <w:sz w:val="21"/>
      <w:szCs w:val="21"/>
      <w:u w:val="none"/>
    </w:rPr>
  </w:style>
  <w:style w:type="character" w:customStyle="1" w:styleId="font01">
    <w:name w:val="font01"/>
    <w:basedOn w:val="a0"/>
    <w:qFormat/>
    <w:rsid w:val="0088221B"/>
    <w:rPr>
      <w:rFonts w:ascii="宋体" w:eastAsia="宋体" w:hAnsi="宋体" w:cs="宋体" w:hint="eastAsia"/>
      <w:color w:val="000000"/>
      <w:sz w:val="21"/>
      <w:szCs w:val="21"/>
      <w:u w:val="none"/>
    </w:rPr>
  </w:style>
  <w:style w:type="character" w:customStyle="1" w:styleId="font81">
    <w:name w:val="font81"/>
    <w:basedOn w:val="a0"/>
    <w:qFormat/>
    <w:rsid w:val="0088221B"/>
    <w:rPr>
      <w:rFonts w:ascii="仿宋" w:eastAsia="仿宋" w:hAnsi="仿宋" w:cs="仿宋" w:hint="eastAsia"/>
      <w:color w:val="000000"/>
      <w:sz w:val="20"/>
      <w:szCs w:val="20"/>
      <w:u w:val="none"/>
    </w:rPr>
  </w:style>
  <w:style w:type="character" w:customStyle="1" w:styleId="font141">
    <w:name w:val="font141"/>
    <w:basedOn w:val="a0"/>
    <w:qFormat/>
    <w:rsid w:val="0088221B"/>
    <w:rPr>
      <w:rFonts w:ascii="楷体" w:eastAsia="楷体" w:hAnsi="楷体" w:cs="楷体" w:hint="eastAsia"/>
      <w:color w:val="000000"/>
      <w:sz w:val="22"/>
      <w:szCs w:val="22"/>
      <w:u w:val="none"/>
      <w:vertAlign w:val="superscript"/>
    </w:rPr>
  </w:style>
  <w:style w:type="character" w:customStyle="1" w:styleId="font131">
    <w:name w:val="font131"/>
    <w:basedOn w:val="a0"/>
    <w:qFormat/>
    <w:rsid w:val="0088221B"/>
    <w:rPr>
      <w:rFonts w:ascii="楷体" w:eastAsia="楷体" w:hAnsi="楷体" w:cs="楷体" w:hint="eastAsia"/>
      <w:color w:val="000000"/>
      <w:sz w:val="22"/>
      <w:szCs w:val="22"/>
      <w:u w:val="none"/>
    </w:rPr>
  </w:style>
  <w:style w:type="character" w:customStyle="1" w:styleId="Char0">
    <w:name w:val="页眉 Char"/>
    <w:basedOn w:val="a0"/>
    <w:link w:val="a5"/>
    <w:qFormat/>
    <w:rsid w:val="0088221B"/>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88221B"/>
    <w:rPr>
      <w:rFonts w:asciiTheme="minorHAnsi" w:eastAsiaTheme="minorEastAsia" w:hAnsiTheme="minorHAnsi" w:cstheme="minorBidi"/>
      <w:kern w:val="2"/>
      <w:sz w:val="18"/>
      <w:szCs w:val="18"/>
    </w:rPr>
  </w:style>
  <w:style w:type="character" w:customStyle="1" w:styleId="font11">
    <w:name w:val="font11"/>
    <w:basedOn w:val="a0"/>
    <w:qFormat/>
    <w:rsid w:val="0088221B"/>
    <w:rPr>
      <w:rFonts w:ascii="Calibri" w:hAnsi="Calibri" w:cs="Calibri"/>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443</Words>
  <Characters>2526</Characters>
  <Application>Microsoft Office Word</Application>
  <DocSecurity>0</DocSecurity>
  <Lines>21</Lines>
  <Paragraphs>5</Paragraphs>
  <ScaleCrop>false</ScaleCrop>
  <Company>Microsoft</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大庆市人民医院 （主管）</cp:lastModifiedBy>
  <cp:revision>6</cp:revision>
  <cp:lastPrinted>2022-06-21T23:30:00Z</cp:lastPrinted>
  <dcterms:created xsi:type="dcterms:W3CDTF">2021-03-31T06:23:00Z</dcterms:created>
  <dcterms:modified xsi:type="dcterms:W3CDTF">2022-07-05T05:54:00Z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A3895AF47E3F4BD6A8345CEECB8DF542</vt:lpwstr>
  </property>
  <property fmtid="{D5CDD505-2E9C-101B-9397-08002B2CF9AE}" pid="4" name="commondata">
    <vt:lpwstr>eyJoZGlkIjoiMjM1NDgxNTY0ZTYxZWZmZTcyNDc0ODhiNGYzMTEyNGYifQ==</vt:lpwstr>
  </property>
</Properties>
</file>