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6B686F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6B686F" w:rsidRDefault="00304E0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6B686F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6B686F" w:rsidRDefault="006B686F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B686F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6B686F" w:rsidRDefault="00304E0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大庆市人民医院智能楼宇机组采购项目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6B686F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大庆市人民医院智能楼宇换热机组采购项目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大庆市人民医院智能楼宇换热机组采购项目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提交报名，资格审查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要求：法定代表人资格证明书、法定代表人身份证、有效期内营业执照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等相关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资质证书，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竞争性谈判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178000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6B686F" w:rsidRDefault="00304E0C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大庆市人民医院智能楼宇换热机组采购项目</w:t>
                  </w:r>
                </w:p>
                <w:p w:rsidR="006B686F" w:rsidRDefault="00304E0C">
                  <w:pPr>
                    <w:widowControl/>
                    <w:numPr>
                      <w:ilvl w:val="0"/>
                      <w:numId w:val="1"/>
                    </w:numPr>
                    <w:ind w:left="1080" w:hangingChars="600" w:hanging="1080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提供参与本项目投标供应商资质证书。</w:t>
                  </w:r>
                </w:p>
                <w:p w:rsidR="006B686F" w:rsidRDefault="00304E0C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投标人必须具有独立法人资格，具有采购物资、设备安装、维修等能力。</w:t>
                  </w:r>
                </w:p>
                <w:p w:rsidR="006B686F" w:rsidRDefault="00304E0C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本次招标不接受联合体投标。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、大庆市人民医院智能楼宇换热机组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700KW RBH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换热机组）；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、该智能楼宇换热机组供热面积不小于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8800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㎡，需解决一级网入户换热问题，可以高温换到所需温度，具备分时、分区、单控单计量等功能。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、末端装置为散热器。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双休日不接受报名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资质证书原件，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本项目不接受联合体投标，投标企业应具备独立承担法律责任的能力，不接受分公司投标。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目录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、智能楼宇换热机组详细参数、功能等信息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，投标文件要求胶装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6B686F" w:rsidRDefault="00304E0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6B686F" w:rsidRDefault="006B686F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B686F" w:rsidRDefault="006B686F">
      <w:pPr>
        <w:spacing w:line="20" w:lineRule="exact"/>
      </w:pPr>
    </w:p>
    <w:sectPr w:rsidR="006B686F" w:rsidSect="006B686F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236567"/>
    <w:multiLevelType w:val="singleLevel"/>
    <w:tmpl w:val="C4236567"/>
    <w:lvl w:ilvl="0">
      <w:start w:val="3"/>
      <w:numFmt w:val="decimal"/>
      <w:suff w:val="nothing"/>
      <w:lvlText w:val="%1、"/>
      <w:lvlJc w:val="left"/>
      <w:pPr>
        <w:ind w:left="1080" w:firstLine="0"/>
      </w:pPr>
    </w:lvl>
  </w:abstractNum>
  <w:abstractNum w:abstractNumId="1">
    <w:nsid w:val="43F1537A"/>
    <w:multiLevelType w:val="singleLevel"/>
    <w:tmpl w:val="43F153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37E02"/>
    <w:rsid w:val="000F547F"/>
    <w:rsid w:val="00111052"/>
    <w:rsid w:val="00143269"/>
    <w:rsid w:val="002070D5"/>
    <w:rsid w:val="00304E0C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6B686F"/>
    <w:rsid w:val="00714D3F"/>
    <w:rsid w:val="00813A49"/>
    <w:rsid w:val="008B3E7E"/>
    <w:rsid w:val="008D4FCB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4E415E3"/>
    <w:rsid w:val="06BB07AB"/>
    <w:rsid w:val="107C1A85"/>
    <w:rsid w:val="11282D71"/>
    <w:rsid w:val="12D86089"/>
    <w:rsid w:val="15E814F0"/>
    <w:rsid w:val="1BEF349B"/>
    <w:rsid w:val="260420C7"/>
    <w:rsid w:val="31A87DBA"/>
    <w:rsid w:val="34881DB3"/>
    <w:rsid w:val="3DCD5054"/>
    <w:rsid w:val="555C153F"/>
    <w:rsid w:val="594777AA"/>
    <w:rsid w:val="601714BE"/>
    <w:rsid w:val="6848656A"/>
    <w:rsid w:val="6A9A1D06"/>
    <w:rsid w:val="6FC2089F"/>
    <w:rsid w:val="72D23518"/>
    <w:rsid w:val="75475735"/>
    <w:rsid w:val="78022965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68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6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1403</Characters>
  <Application>Microsoft Office Word</Application>
  <DocSecurity>0</DocSecurity>
  <Lines>11</Lines>
  <Paragraphs>3</Paragraphs>
  <ScaleCrop>false</ScaleCrop>
  <Company>Sky123.Org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4</cp:revision>
  <cp:lastPrinted>2021-09-24T06:48:00Z</cp:lastPrinted>
  <dcterms:created xsi:type="dcterms:W3CDTF">2019-10-21T08:08:00Z</dcterms:created>
  <dcterms:modified xsi:type="dcterms:W3CDTF">2021-09-24T08:40:00Z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AC0800E42CCD482CA8CDD047F10CB601</vt:lpwstr>
  </property>
</Properties>
</file>