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南院</w:t>
      </w:r>
      <w:r>
        <w:rPr>
          <w:rFonts w:hint="eastAsia"/>
          <w:sz w:val="44"/>
          <w:szCs w:val="44"/>
        </w:rPr>
        <w:t>高效过滤器基础参数</w:t>
      </w:r>
    </w:p>
    <w:p>
      <w:pPr>
        <w:rPr>
          <w:rFonts w:hint="eastAsia"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无隔板高效过滤器</w:t>
      </w:r>
    </w:p>
    <w:p>
      <w:pPr>
        <w:widowControl w:val="0"/>
        <w:adjustRightInd/>
        <w:snapToGrid/>
        <w:spacing w:after="0"/>
        <w:jc w:val="both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 w:cs="Times New Roman"/>
          <w:sz w:val="28"/>
          <w:szCs w:val="28"/>
        </w:rPr>
        <w:t>过滤效率：对≥0.3um颗粒的过滤效率在99.99%以上；</w:t>
      </w:r>
    </w:p>
    <w:p>
      <w:pPr>
        <w:widowControl w:val="0"/>
        <w:adjustRightInd/>
        <w:snapToGrid/>
        <w:spacing w:after="0"/>
        <w:jc w:val="both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 w:cs="Times New Roman"/>
          <w:sz w:val="28"/>
          <w:szCs w:val="28"/>
        </w:rPr>
        <w:t>保护网：双面防护网</w:t>
      </w:r>
    </w:p>
    <w:p>
      <w:pPr>
        <w:widowControl w:val="0"/>
        <w:adjustRightInd/>
        <w:snapToGrid/>
        <w:spacing w:after="0"/>
        <w:jc w:val="both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 w:cs="Times New Roman"/>
          <w:sz w:val="28"/>
          <w:szCs w:val="28"/>
        </w:rPr>
        <w:t>滤纸：进口超细玻璃纤维滤纸</w:t>
      </w:r>
    </w:p>
    <w:p>
      <w:pPr>
        <w:widowControl w:val="0"/>
        <w:adjustRightInd/>
        <w:snapToGrid/>
        <w:spacing w:after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rFonts w:hint="eastAsia" w:cs="Times New Roman"/>
          <w:sz w:val="28"/>
          <w:szCs w:val="28"/>
        </w:rPr>
        <w:t>边框：高强度铝合金外框</w:t>
      </w:r>
    </w:p>
    <w:p>
      <w:pPr>
        <w:widowControl w:val="0"/>
        <w:adjustRightInd/>
        <w:snapToGrid/>
        <w:spacing w:after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</w:t>
      </w:r>
      <w:r>
        <w:rPr>
          <w:rFonts w:hint="eastAsia" w:cs="Times New Roman"/>
          <w:sz w:val="28"/>
          <w:szCs w:val="28"/>
        </w:rPr>
        <w:t>密封：聚氨酯密封条</w:t>
      </w:r>
    </w:p>
    <w:p>
      <w:pPr>
        <w:widowControl w:val="0"/>
        <w:adjustRightInd/>
        <w:snapToGrid/>
        <w:spacing w:after="0"/>
        <w:jc w:val="both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6、</w:t>
      </w:r>
      <w:r>
        <w:rPr>
          <w:rFonts w:hint="eastAsia" w:cs="Times New Roman"/>
          <w:sz w:val="28"/>
          <w:szCs w:val="28"/>
        </w:rPr>
        <w:t>初阻力：小于220P</w:t>
      </w:r>
    </w:p>
    <w:p>
      <w:pPr>
        <w:rPr>
          <w:rFonts w:hint="eastAsia"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有隔板高效过滤器</w:t>
      </w:r>
    </w:p>
    <w:p>
      <w:pPr>
        <w:rPr>
          <w:rFonts w:hint="eastAsia"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1、过滤效率：对≥0.3um颗粒的过滤效率在99.99%以上；</w:t>
      </w:r>
    </w:p>
    <w:p>
      <w:pPr>
        <w:rPr>
          <w:rFonts w:hint="eastAsia"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2、滤纸：进口超细玻璃纤维滤纸</w:t>
      </w:r>
    </w:p>
    <w:p>
      <w:pPr>
        <w:rPr>
          <w:rFonts w:hint="eastAsia"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3、边框：高强度镀锌板</w:t>
      </w:r>
    </w:p>
    <w:p>
      <w:pPr>
        <w:rPr>
          <w:rFonts w:hint="eastAsia"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4、密封：聚氨酯密封条</w:t>
      </w:r>
    </w:p>
    <w:p>
      <w:pPr>
        <w:rPr>
          <w:rFonts w:hint="eastAsia" w:eastAsia="宋体"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5、初阻力：小于220P</w:t>
      </w:r>
    </w:p>
    <w:tbl>
      <w:tblPr>
        <w:tblStyle w:val="5"/>
        <w:tblW w:w="42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655"/>
        <w:gridCol w:w="1893"/>
        <w:gridCol w:w="1437"/>
        <w:gridCol w:w="829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更换位置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一号术间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305*610*292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铝质隔板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二号术间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305*610*292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铝质隔板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三号术间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305*610*292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铝质隔板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88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67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四号（百级）术间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557*725*70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无隔板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88" w:type="pct"/>
            <w:vMerge w:val="continue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567" w:type="pct"/>
            <w:vMerge w:val="continue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305*725*70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无隔板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88" w:type="pct"/>
            <w:vMerge w:val="continue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567" w:type="pct"/>
            <w:vMerge w:val="continue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610*782*70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无隔板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88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67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五号（百级）术间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557*725*70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无隔板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88" w:type="pct"/>
            <w:vMerge w:val="continue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567" w:type="pct"/>
            <w:vMerge w:val="continue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305*725*70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无隔板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88" w:type="pct"/>
            <w:vMerge w:val="continue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567" w:type="pct"/>
            <w:vMerge w:val="continue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610*782*70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无隔板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六号术间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305*610*292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铝质隔板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七号术间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305*610*292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铝质隔板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8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八号术间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305*610*292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铝质隔板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4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</w:tbl>
    <w:p>
      <w:pPr>
        <w:spacing w:line="220" w:lineRule="atLeast"/>
      </w:pPr>
    </w:p>
    <w:p>
      <w:pPr>
        <w:bidi w:val="0"/>
        <w:rPr>
          <w:rFonts w:ascii="Tahoma" w:hAnsi="Tahoma" w:eastAsia="微软雅黑" w:cstheme="minorBidi"/>
          <w:sz w:val="22"/>
          <w:szCs w:val="22"/>
          <w:lang w:val="en-US" w:eastAsia="zh-CN" w:bidi="ar-SA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 w:cs="Times New Roman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北院</w:t>
      </w:r>
      <w:r>
        <w:rPr>
          <w:rFonts w:hint="eastAsia"/>
          <w:sz w:val="44"/>
          <w:szCs w:val="44"/>
        </w:rPr>
        <w:t>高效过滤器基础参数</w:t>
      </w:r>
    </w:p>
    <w:p>
      <w:pPr>
        <w:rPr>
          <w:rFonts w:hint="eastAsia"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无隔板高效过滤器</w:t>
      </w:r>
    </w:p>
    <w:p>
      <w:pPr>
        <w:widowControl w:val="0"/>
        <w:adjustRightInd/>
        <w:snapToGrid/>
        <w:spacing w:after="0"/>
        <w:jc w:val="both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 w:cs="Times New Roman"/>
          <w:sz w:val="28"/>
          <w:szCs w:val="28"/>
        </w:rPr>
        <w:t>过滤效率：对≥0.3um颗粒的过滤效率在99.99%以上；</w:t>
      </w:r>
    </w:p>
    <w:p>
      <w:pPr>
        <w:widowControl w:val="0"/>
        <w:adjustRightInd/>
        <w:snapToGrid/>
        <w:spacing w:after="0"/>
        <w:jc w:val="both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 w:cs="Times New Roman"/>
          <w:sz w:val="28"/>
          <w:szCs w:val="28"/>
        </w:rPr>
        <w:t>保护网：双面防护网</w:t>
      </w:r>
    </w:p>
    <w:p>
      <w:pPr>
        <w:widowControl w:val="0"/>
        <w:adjustRightInd/>
        <w:snapToGrid/>
        <w:spacing w:after="0"/>
        <w:jc w:val="both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 w:cs="Times New Roman"/>
          <w:sz w:val="28"/>
          <w:szCs w:val="28"/>
        </w:rPr>
        <w:t>滤纸：进口超细玻璃纤维滤纸</w:t>
      </w:r>
    </w:p>
    <w:p>
      <w:pPr>
        <w:widowControl w:val="0"/>
        <w:adjustRightInd/>
        <w:snapToGrid/>
        <w:spacing w:after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rFonts w:hint="eastAsia" w:cs="Times New Roman"/>
          <w:sz w:val="28"/>
          <w:szCs w:val="28"/>
        </w:rPr>
        <w:t>边框：高强度铝合金外框</w:t>
      </w:r>
    </w:p>
    <w:p>
      <w:pPr>
        <w:widowControl w:val="0"/>
        <w:adjustRightInd/>
        <w:snapToGrid/>
        <w:spacing w:after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</w:t>
      </w:r>
      <w:r>
        <w:rPr>
          <w:rFonts w:hint="eastAsia" w:cs="Times New Roman"/>
          <w:sz w:val="28"/>
          <w:szCs w:val="28"/>
        </w:rPr>
        <w:t>密封：聚氨酯密封条</w:t>
      </w:r>
    </w:p>
    <w:p>
      <w:pPr>
        <w:widowControl w:val="0"/>
        <w:adjustRightInd/>
        <w:snapToGrid/>
        <w:spacing w:after="0"/>
        <w:jc w:val="both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6、</w:t>
      </w:r>
      <w:r>
        <w:rPr>
          <w:rFonts w:hint="eastAsia" w:cs="Times New Roman"/>
          <w:sz w:val="28"/>
          <w:szCs w:val="28"/>
        </w:rPr>
        <w:t>初阻力：小于220P</w:t>
      </w:r>
    </w:p>
    <w:p>
      <w:pPr>
        <w:rPr>
          <w:rFonts w:hint="eastAsia"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有隔板高效过滤器</w:t>
      </w:r>
    </w:p>
    <w:p>
      <w:pPr>
        <w:rPr>
          <w:rFonts w:hint="eastAsia"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1、过滤效率：对≥0.3um颗粒的过滤效率在99.99%以上；</w:t>
      </w:r>
    </w:p>
    <w:p>
      <w:pPr>
        <w:rPr>
          <w:rFonts w:hint="eastAsia"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2、滤纸：进口超细玻璃纤维滤纸</w:t>
      </w:r>
    </w:p>
    <w:p>
      <w:pPr>
        <w:rPr>
          <w:rFonts w:hint="eastAsia"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3、边框：高强度镀锌板</w:t>
      </w:r>
    </w:p>
    <w:p>
      <w:pPr>
        <w:rPr>
          <w:rFonts w:hint="eastAsia"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4、密封：聚氨酯密封条</w:t>
      </w:r>
    </w:p>
    <w:p>
      <w:pPr>
        <w:rPr>
          <w:lang w:val="en-US" w:eastAsia="zh-CN"/>
        </w:rPr>
      </w:pPr>
      <w:r>
        <w:rPr>
          <w:rFonts w:hint="eastAsia" w:cs="Times New Roman"/>
          <w:sz w:val="28"/>
          <w:szCs w:val="28"/>
        </w:rPr>
        <w:t>5、初阻力：小于220P</w:t>
      </w:r>
    </w:p>
    <w:p>
      <w:pPr>
        <w:bidi w:val="0"/>
        <w:ind w:firstLine="442" w:firstLineChars="0"/>
        <w:jc w:val="left"/>
        <w:rPr>
          <w:lang w:val="en-US" w:eastAsia="zh-CN"/>
        </w:rPr>
      </w:pPr>
    </w:p>
    <w:tbl>
      <w:tblPr>
        <w:tblStyle w:val="5"/>
        <w:tblW w:w="42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54"/>
        <w:gridCol w:w="1892"/>
        <w:gridCol w:w="1434"/>
        <w:gridCol w:w="821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更换位置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无菌间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480*480*225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铝质有隔板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一号术间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630*630*220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铝质有隔板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二号术间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480*480*225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铝质有隔板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三号术间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480*480*225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铝质有隔板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84" w:type="pct"/>
            <w:vAlign w:val="center"/>
          </w:tcPr>
          <w:p>
            <w:pPr>
              <w:widowControl w:val="0"/>
              <w:jc w:val="center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5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四号术间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480*480*225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铝质有隔板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84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71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五号（百级）术间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945*630*80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无隔板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71" w:type="pct"/>
            <w:vMerge w:val="continue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630*630*80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无隔板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84" w:type="pct"/>
            <w:vAlign w:val="center"/>
          </w:tcPr>
          <w:p>
            <w:pPr>
              <w:widowControl w:val="0"/>
              <w:jc w:val="center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5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六号术间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630*630*220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铝质有隔板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84" w:type="pct"/>
            <w:vAlign w:val="center"/>
          </w:tcPr>
          <w:p>
            <w:pPr>
              <w:widowControl w:val="0"/>
              <w:jc w:val="center"/>
              <w:rPr>
                <w:rFonts w:hint="eastAsia" w:eastAsia="微软雅黑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5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七号术间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480*480*225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铝质有隔板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八号术间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480*480*225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铝质有隔板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九号术间</w:t>
            </w:r>
          </w:p>
        </w:tc>
        <w:tc>
          <w:tcPr>
            <w:tcW w:w="11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630*630*220</w:t>
            </w:r>
          </w:p>
        </w:tc>
        <w:tc>
          <w:tcPr>
            <w:tcW w:w="8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铝质有隔板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48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134" w:bottom="144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NjA5OWJiZDAwNmQ2OTZkYTRiMTg5ODA3YTdlZjAifQ=="/>
  </w:docVars>
  <w:rsids>
    <w:rsidRoot w:val="00D31D50"/>
    <w:rsid w:val="00323B43"/>
    <w:rsid w:val="003D37D8"/>
    <w:rsid w:val="00426133"/>
    <w:rsid w:val="004358AB"/>
    <w:rsid w:val="008B7726"/>
    <w:rsid w:val="009248BE"/>
    <w:rsid w:val="00B742D5"/>
    <w:rsid w:val="00D31D50"/>
    <w:rsid w:val="250B7F4D"/>
    <w:rsid w:val="2DF64104"/>
    <w:rsid w:val="4AF90C30"/>
    <w:rsid w:val="55AC4AD9"/>
    <w:rsid w:val="60703279"/>
    <w:rsid w:val="638C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723</Words>
  <Characters>1128</Characters>
  <Lines>5</Lines>
  <Paragraphs>1</Paragraphs>
  <TotalTime>18</TotalTime>
  <ScaleCrop>false</ScaleCrop>
  <LinksUpToDate>false</LinksUpToDate>
  <CharactersWithSpaces>1128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2018-07-26T02:56:00Z</dcterms:created>
  <dc:creator>Administrator</dc:creator>
  <cp:lastModifiedBy>大森林</cp:lastModifiedBy>
  <cp:lastPrinted>2018-07-26T02:54:00Z</cp:lastPrinted>
  <dcterms:modified xsi:type="dcterms:W3CDTF">2024-05-17T08:12:03Z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5B9D44A0C8D941F090100F8627C93421_13</vt:lpwstr>
  </property>
</Properties>
</file>