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455E2">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大庆市人民医院</w:t>
      </w:r>
      <w:r>
        <w:rPr>
          <w:rFonts w:hint="default" w:ascii="Times New Roman" w:hAnsi="Times New Roman" w:eastAsia="方正小标宋简体" w:cs="Times New Roman"/>
          <w:sz w:val="44"/>
          <w:szCs w:val="44"/>
        </w:rPr>
        <w:t>采购供应商资格承诺函</w:t>
      </w:r>
    </w:p>
    <w:p w14:paraId="369B492E">
      <w:pPr>
        <w:ind w:firstLine="640" w:firstLineChars="200"/>
        <w:rPr>
          <w:rFonts w:hint="default" w:ascii="Times New Roman" w:hAnsi="Times New Roman" w:eastAsia="仿宋_GB2312" w:cs="Times New Roman"/>
          <w:sz w:val="32"/>
          <w:szCs w:val="32"/>
        </w:rPr>
      </w:pPr>
    </w:p>
    <w:p w14:paraId="173CA868">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我方作为</w:t>
      </w:r>
      <w:r>
        <w:rPr>
          <w:rFonts w:hint="default" w:ascii="Times New Roman" w:hAnsi="Times New Roman" w:eastAsia="仿宋_GB2312" w:cs="Times New Roman"/>
          <w:sz w:val="32"/>
          <w:szCs w:val="32"/>
          <w:lang w:eastAsia="zh-CN"/>
        </w:rPr>
        <w:t>医院</w:t>
      </w:r>
      <w:r>
        <w:rPr>
          <w:rFonts w:hint="default" w:ascii="Times New Roman" w:hAnsi="Times New Roman" w:eastAsia="仿宋_GB2312" w:cs="Times New Roman"/>
          <w:sz w:val="32"/>
          <w:szCs w:val="32"/>
        </w:rPr>
        <w:t>采购供应商，类型为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 □企业□事业单位□社会团体□非企业专业服务机构□个体工商户□自然人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请据实在□中勾选一项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，现郑重承诺如下</w:t>
      </w:r>
      <w:r>
        <w:rPr>
          <w:rFonts w:hint="eastAsia" w:eastAsia="仿宋_GB2312" w:cs="Times New Roman"/>
          <w:sz w:val="32"/>
          <w:szCs w:val="32"/>
          <w:lang w:eastAsia="zh-CN"/>
        </w:rPr>
        <w:t>：</w:t>
      </w:r>
    </w:p>
    <w:p w14:paraId="4DA988D3">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承诺具有独立承担民事责任的能力</w:t>
      </w:r>
    </w:p>
    <w:p w14:paraId="07577D50">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供应商类型为企业的，承诺通过合法渠道可查证的信息为</w:t>
      </w:r>
      <w:r>
        <w:rPr>
          <w:rFonts w:hint="eastAsia" w:eastAsia="仿宋_GB2312" w:cs="Times New Roman"/>
          <w:sz w:val="32"/>
          <w:szCs w:val="32"/>
          <w:lang w:eastAsia="zh-CN"/>
        </w:rPr>
        <w:t>：</w:t>
      </w:r>
    </w:p>
    <w:p w14:paraId="00B7F043">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类型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有限责任公司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股份有限公司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股份合作制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集体所有制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合伙企业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等法人企业或合伙企业</w:t>
      </w:r>
      <w:r>
        <w:rPr>
          <w:rFonts w:hint="eastAsia" w:ascii="Times New Roman" w:hAnsi="Times New Roman" w:eastAsia="仿宋_GB2312" w:cs="Times New Roman"/>
          <w:sz w:val="32"/>
          <w:szCs w:val="32"/>
          <w:lang w:eastAsia="zh-CN"/>
        </w:rPr>
        <w:t>。</w:t>
      </w:r>
    </w:p>
    <w:p w14:paraId="00E62BAC">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登记状态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存续 (在营、开业、在册)</w:t>
      </w:r>
      <w:r>
        <w:rPr>
          <w:rFonts w:hint="eastAsia" w:ascii="Times New Roman" w:hAnsi="Times New Roman" w:eastAsia="仿宋_GB2312" w:cs="Times New Roman"/>
          <w:sz w:val="32"/>
          <w:szCs w:val="32"/>
          <w:lang w:eastAsia="zh-CN"/>
        </w:rPr>
        <w:t>”。</w:t>
      </w:r>
    </w:p>
    <w:p w14:paraId="1C3D51B0">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经营期限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不早于投标截止日期，或长期有效</w:t>
      </w:r>
      <w:r>
        <w:rPr>
          <w:rFonts w:hint="eastAsia" w:ascii="Times New Roman" w:hAnsi="Times New Roman" w:eastAsia="仿宋_GB2312" w:cs="Times New Roman"/>
          <w:sz w:val="32"/>
          <w:szCs w:val="32"/>
          <w:lang w:eastAsia="zh-CN"/>
        </w:rPr>
        <w:t>。</w:t>
      </w:r>
    </w:p>
    <w:p w14:paraId="079B79A1">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供应商类型为事业单位或团体组织的，承诺通过合法渠道可查证的信息为</w:t>
      </w:r>
      <w:r>
        <w:rPr>
          <w:rFonts w:hint="eastAsia" w:eastAsia="仿宋_GB2312" w:cs="Times New Roman"/>
          <w:sz w:val="32"/>
          <w:szCs w:val="32"/>
          <w:lang w:eastAsia="zh-CN"/>
        </w:rPr>
        <w:t>：</w:t>
      </w:r>
    </w:p>
    <w:p w14:paraId="0A5E9F45">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类型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事业单位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社会团体</w:t>
      </w:r>
      <w:r>
        <w:rPr>
          <w:rFonts w:hint="eastAsia" w:ascii="Times New Roman" w:hAnsi="Times New Roman" w:eastAsia="仿宋_GB2312" w:cs="Times New Roman"/>
          <w:sz w:val="32"/>
          <w:szCs w:val="32"/>
          <w:lang w:eastAsia="zh-CN"/>
        </w:rPr>
        <w:t>”。</w:t>
      </w:r>
    </w:p>
    <w:p w14:paraId="57215676">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事业单位法人证书或社会团体法人登记证书有效期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不早于投标截止日期</w:t>
      </w:r>
      <w:r>
        <w:rPr>
          <w:rFonts w:hint="eastAsia" w:ascii="Times New Roman" w:hAnsi="Times New Roman" w:eastAsia="仿宋_GB2312" w:cs="Times New Roman"/>
          <w:sz w:val="32"/>
          <w:szCs w:val="32"/>
          <w:lang w:eastAsia="zh-CN"/>
        </w:rPr>
        <w:t>。</w:t>
      </w:r>
    </w:p>
    <w:p w14:paraId="52FE7CA6">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供应商类型为非企业专业服务机构的，承诺通过合法渠道可查证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执业状态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正常</w:t>
      </w:r>
      <w:r>
        <w:rPr>
          <w:rFonts w:hint="eastAsia" w:ascii="Times New Roman" w:hAnsi="Times New Roman" w:eastAsia="仿宋_GB2312" w:cs="Times New Roman"/>
          <w:sz w:val="32"/>
          <w:szCs w:val="32"/>
          <w:lang w:eastAsia="zh-CN"/>
        </w:rPr>
        <w:t>”。</w:t>
      </w:r>
    </w:p>
    <w:p w14:paraId="089A1CB5">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供应商类型为自然人的，承诺满足《民法典》第二章第十八条、第六章第一百三十三条、第八章第一百七十六条等相关条款的规定，可独立承担民事责任</w:t>
      </w:r>
      <w:r>
        <w:rPr>
          <w:rFonts w:hint="eastAsia" w:ascii="Times New Roman" w:hAnsi="Times New Roman" w:eastAsia="仿宋_GB2312" w:cs="Times New Roman"/>
          <w:sz w:val="32"/>
          <w:szCs w:val="32"/>
          <w:lang w:eastAsia="zh-CN"/>
        </w:rPr>
        <w:t>。</w:t>
      </w:r>
    </w:p>
    <w:p w14:paraId="6693E5CA">
      <w:pPr>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二、承诺具有良好的商业信誉和健全的财务会计制度</w:t>
      </w:r>
    </w:p>
    <w:p w14:paraId="346B038B">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承诺通过合法渠道可查证的信息为</w:t>
      </w:r>
      <w:r>
        <w:rPr>
          <w:rFonts w:hint="eastAsia" w:eastAsia="仿宋_GB2312" w:cs="Times New Roman"/>
          <w:sz w:val="32"/>
          <w:szCs w:val="32"/>
          <w:lang w:eastAsia="zh-CN"/>
        </w:rPr>
        <w:t>：</w:t>
      </w:r>
    </w:p>
    <w:p w14:paraId="3790DA66">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未被列入失信被执行人</w:t>
      </w:r>
      <w:r>
        <w:rPr>
          <w:rFonts w:hint="eastAsia" w:ascii="Times New Roman" w:hAnsi="Times New Roman" w:eastAsia="仿宋_GB2312" w:cs="Times New Roman"/>
          <w:sz w:val="32"/>
          <w:szCs w:val="32"/>
          <w:lang w:eastAsia="zh-CN"/>
        </w:rPr>
        <w:t>。</w:t>
      </w:r>
    </w:p>
    <w:p w14:paraId="074D397E">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未被列入税收违法黑名单</w:t>
      </w:r>
      <w:r>
        <w:rPr>
          <w:rFonts w:hint="eastAsia" w:ascii="Times New Roman" w:hAnsi="Times New Roman" w:eastAsia="仿宋_GB2312" w:cs="Times New Roman"/>
          <w:sz w:val="32"/>
          <w:szCs w:val="32"/>
          <w:lang w:eastAsia="zh-CN"/>
        </w:rPr>
        <w:t>。</w:t>
      </w:r>
    </w:p>
    <w:p w14:paraId="138C693B">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三、承诺具有履行合同所必需的设备和专业技术能力</w:t>
      </w:r>
    </w:p>
    <w:p w14:paraId="6A52660A">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承诺按照采购文件要求可提供相关设备和人员清单，以及辅助证明材料</w:t>
      </w:r>
      <w:r>
        <w:rPr>
          <w:rFonts w:hint="eastAsia" w:ascii="Times New Roman" w:hAnsi="Times New Roman" w:eastAsia="仿宋_GB2312" w:cs="Times New Roman"/>
          <w:sz w:val="32"/>
          <w:szCs w:val="32"/>
          <w:lang w:eastAsia="zh-CN"/>
        </w:rPr>
        <w:t>。</w:t>
      </w:r>
    </w:p>
    <w:p w14:paraId="67250139">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四、承诺有依法缴纳税收的良好记录</w:t>
      </w:r>
    </w:p>
    <w:p w14:paraId="6EF0A5F7">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承诺通过合法渠道可查证的信息为</w:t>
      </w:r>
      <w:r>
        <w:rPr>
          <w:rFonts w:hint="eastAsia" w:eastAsia="仿宋_GB2312" w:cs="Times New Roman"/>
          <w:sz w:val="32"/>
          <w:szCs w:val="32"/>
          <w:lang w:eastAsia="zh-CN"/>
        </w:rPr>
        <w:t>；</w:t>
      </w:r>
    </w:p>
    <w:p w14:paraId="1A7E229C">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不存在欠税信息</w:t>
      </w:r>
      <w:r>
        <w:rPr>
          <w:rFonts w:hint="eastAsia" w:ascii="Times New Roman" w:hAnsi="Times New Roman" w:eastAsia="仿宋_GB2312" w:cs="Times New Roman"/>
          <w:sz w:val="32"/>
          <w:szCs w:val="32"/>
          <w:lang w:eastAsia="zh-CN"/>
        </w:rPr>
        <w:t>。</w:t>
      </w:r>
    </w:p>
    <w:p w14:paraId="4DB3A0FD">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不存在重大税收违法</w:t>
      </w:r>
      <w:r>
        <w:rPr>
          <w:rFonts w:hint="eastAsia" w:ascii="Times New Roman" w:hAnsi="Times New Roman" w:eastAsia="仿宋_GB2312" w:cs="Times New Roman"/>
          <w:sz w:val="32"/>
          <w:szCs w:val="32"/>
          <w:lang w:eastAsia="zh-CN"/>
        </w:rPr>
        <w:t>。</w:t>
      </w:r>
    </w:p>
    <w:p w14:paraId="48A3E0E5">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不属于纳税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非正常户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供应商类型为自然人的不适用本条 </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p>
    <w:p w14:paraId="247496BE">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五、承诺有依法缴纳社会保障资金的良好记录</w:t>
      </w:r>
    </w:p>
    <w:p w14:paraId="6AA92B3E">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在承诺函中以附件形式提供至少开标前三个月依法缴纳社会保障资金的证明材料，其中基本养老保险、基本医疗保险 (含生育保险 )、工伤保险、失业保险均须依法缴纳</w:t>
      </w:r>
      <w:r>
        <w:rPr>
          <w:rFonts w:hint="eastAsia" w:ascii="Times New Roman" w:hAnsi="Times New Roman" w:eastAsia="仿宋_GB2312" w:cs="Times New Roman"/>
          <w:sz w:val="32"/>
          <w:szCs w:val="32"/>
          <w:lang w:eastAsia="zh-CN"/>
        </w:rPr>
        <w:t>。</w:t>
      </w:r>
    </w:p>
    <w:p w14:paraId="2CE6FA8B">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六、承诺参加本次</w:t>
      </w:r>
      <w:r>
        <w:rPr>
          <w:rFonts w:hint="default" w:ascii="Times New Roman" w:hAnsi="Times New Roman" w:eastAsia="黑体" w:cs="Times New Roman"/>
          <w:sz w:val="32"/>
          <w:szCs w:val="32"/>
          <w:lang w:eastAsia="zh-CN"/>
        </w:rPr>
        <w:t>医院</w:t>
      </w:r>
      <w:r>
        <w:rPr>
          <w:rFonts w:hint="default" w:ascii="Times New Roman" w:hAnsi="Times New Roman" w:eastAsia="黑体" w:cs="Times New Roman"/>
          <w:sz w:val="32"/>
          <w:szCs w:val="32"/>
        </w:rPr>
        <w:t>采购活动前三年内</w:t>
      </w:r>
      <w:r>
        <w:rPr>
          <w:rFonts w:hint="eastAsia" w:eastAsia="黑体" w:cs="Times New Roman"/>
          <w:sz w:val="32"/>
          <w:szCs w:val="32"/>
          <w:lang w:eastAsia="zh-CN"/>
        </w:rPr>
        <w:t>，</w:t>
      </w:r>
      <w:r>
        <w:rPr>
          <w:rFonts w:hint="default" w:ascii="Times New Roman" w:hAnsi="Times New Roman" w:eastAsia="黑体" w:cs="Times New Roman"/>
          <w:sz w:val="32"/>
          <w:szCs w:val="32"/>
        </w:rPr>
        <w:t>在经营活动中没有重大违法记录</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处罚期限已经届满的视同没有重大违法记录</w:t>
      </w:r>
      <w:r>
        <w:rPr>
          <w:rFonts w:hint="default" w:ascii="Times New Roman" w:hAnsi="Times New Roman" w:eastAsia="黑体" w:cs="Times New Roman"/>
          <w:sz w:val="32"/>
          <w:szCs w:val="32"/>
          <w:lang w:eastAsia="zh-CN"/>
        </w:rPr>
        <w:t>）</w:t>
      </w:r>
    </w:p>
    <w:p w14:paraId="360F81D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供应商需承诺通过合法渠道可查证的信息为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本条源自《中华人民共和国政府采购法实施条例》第十九条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14:paraId="0A30F199">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在投标截止日期前三年内未因违法经营受到刑事处罚</w:t>
      </w:r>
      <w:r>
        <w:rPr>
          <w:rFonts w:hint="eastAsia" w:ascii="Times New Roman" w:hAnsi="Times New Roman" w:eastAsia="仿宋_GB2312" w:cs="Times New Roman"/>
          <w:sz w:val="32"/>
          <w:szCs w:val="32"/>
          <w:lang w:eastAsia="zh-CN"/>
        </w:rPr>
        <w:t>。</w:t>
      </w:r>
    </w:p>
    <w:p w14:paraId="3B346C17">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（二）在</w:t>
      </w:r>
      <w:r>
        <w:rPr>
          <w:rFonts w:hint="default" w:ascii="Times New Roman" w:hAnsi="Times New Roman" w:eastAsia="仿宋_GB2312" w:cs="Times New Roman"/>
          <w:sz w:val="32"/>
          <w:szCs w:val="32"/>
        </w:rPr>
        <w:t>投标截止日期前三年内未因违法经营受到县级以上行政机关做出的较大金额罚款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二百万元以上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的行政处罚</w:t>
      </w:r>
      <w:r>
        <w:rPr>
          <w:rFonts w:hint="eastAsia" w:ascii="Times New Roman" w:hAnsi="Times New Roman" w:eastAsia="仿宋_GB2312" w:cs="Times New Roman"/>
          <w:sz w:val="32"/>
          <w:szCs w:val="32"/>
          <w:lang w:eastAsia="zh-CN"/>
        </w:rPr>
        <w:t>。</w:t>
      </w:r>
    </w:p>
    <w:p w14:paraId="72FC61AF">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在投标截止日期前三年内未因违法经营受到县级以上行政机关做出的责令停产停业、吊销许可证或者执照等行政处罚</w:t>
      </w:r>
      <w:r>
        <w:rPr>
          <w:rFonts w:hint="eastAsia" w:ascii="Times New Roman" w:hAnsi="Times New Roman" w:eastAsia="仿宋_GB2312" w:cs="Times New Roman"/>
          <w:sz w:val="32"/>
          <w:szCs w:val="32"/>
          <w:lang w:eastAsia="zh-CN"/>
        </w:rPr>
        <w:t>。</w:t>
      </w:r>
    </w:p>
    <w:p w14:paraId="0D5BFAEC">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七、承诺参加本次政府采购活动不存在下列情形</w:t>
      </w:r>
    </w:p>
    <w:p w14:paraId="35B4AA54">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单位负责人为同一人或者存在直接控股、管理关系的不同供应商，不得参加同一合同项下的政府采购活动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除单一来源采购项目外，为采购项目提供整体设计、规范编制或者项目管理、监理、检测等服务的供应商，不得再参加该采购项目的其他采购活动</w:t>
      </w:r>
      <w:r>
        <w:rPr>
          <w:rFonts w:hint="eastAsia" w:ascii="Times New Roman" w:hAnsi="Times New Roman" w:eastAsia="仿宋_GB2312" w:cs="Times New Roman"/>
          <w:sz w:val="32"/>
          <w:szCs w:val="32"/>
          <w:lang w:eastAsia="zh-CN"/>
        </w:rPr>
        <w:t>。</w:t>
      </w:r>
    </w:p>
    <w:p w14:paraId="022C5381">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承诺通过合法渠道可查证未被列入失信被执行人名单、重大税收违法案件当事人名单、政府采购严重违法失信行为记录名单</w:t>
      </w:r>
      <w:r>
        <w:rPr>
          <w:rFonts w:hint="eastAsia" w:ascii="Times New Roman" w:hAnsi="Times New Roman" w:eastAsia="仿宋_GB2312" w:cs="Times New Roman"/>
          <w:sz w:val="32"/>
          <w:szCs w:val="32"/>
          <w:lang w:eastAsia="zh-CN"/>
        </w:rPr>
        <w:t>。</w:t>
      </w:r>
    </w:p>
    <w:p w14:paraId="30391B44">
      <w:pPr>
        <w:ind w:firstLine="640" w:firstLineChars="20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八、承诺通过下列合法渠道，可查证在投标截止日期前一至七款承诺信息真实有效</w:t>
      </w:r>
      <w:r>
        <w:rPr>
          <w:rFonts w:hint="eastAsia" w:ascii="Times New Roman" w:hAnsi="Times New Roman" w:eastAsia="黑体" w:cs="Times New Roman"/>
          <w:sz w:val="32"/>
          <w:szCs w:val="32"/>
          <w:lang w:eastAsia="zh-CN"/>
        </w:rPr>
        <w:t>。</w:t>
      </w:r>
    </w:p>
    <w:p w14:paraId="45E56C48">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全国企业信用信息公示系统 (https</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//www.gsxt.gov.cn)</w:t>
      </w:r>
      <w:r>
        <w:rPr>
          <w:rFonts w:hint="eastAsia" w:eastAsia="仿宋_GB2312" w:cs="Times New Roman"/>
          <w:sz w:val="32"/>
          <w:szCs w:val="32"/>
          <w:lang w:eastAsia="zh-CN"/>
        </w:rPr>
        <w:t>；</w:t>
      </w:r>
    </w:p>
    <w:p w14:paraId="71FE8D55">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中国执行信息公开网 (http</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//zxgk.court.gov.cn)</w:t>
      </w:r>
      <w:r>
        <w:rPr>
          <w:rFonts w:hint="eastAsia" w:eastAsia="仿宋_GB2312" w:cs="Times New Roman"/>
          <w:sz w:val="32"/>
          <w:szCs w:val="32"/>
          <w:lang w:eastAsia="zh-CN"/>
        </w:rPr>
        <w:t>；</w:t>
      </w:r>
    </w:p>
    <w:p w14:paraId="6140312C">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中国裁判文书网(https</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//wenshu.court.gov.cn)</w:t>
      </w:r>
      <w:r>
        <w:rPr>
          <w:rFonts w:hint="eastAsia" w:eastAsia="仿宋_GB2312" w:cs="Times New Roman"/>
          <w:sz w:val="32"/>
          <w:szCs w:val="32"/>
          <w:lang w:eastAsia="zh-CN"/>
        </w:rPr>
        <w:t>；</w:t>
      </w:r>
    </w:p>
    <w:p w14:paraId="2D1244CE">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信用中国 (https</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//www.creditchina.gov.cn )</w:t>
      </w:r>
      <w:r>
        <w:rPr>
          <w:rFonts w:hint="eastAsia" w:eastAsia="仿宋_GB2312" w:cs="Times New Roman"/>
          <w:sz w:val="32"/>
          <w:szCs w:val="32"/>
          <w:lang w:eastAsia="zh-CN"/>
        </w:rPr>
        <w:t>；</w:t>
      </w:r>
    </w:p>
    <w:p w14:paraId="6F7EDC67">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中国政府采购网 (https</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//www.ccgp.gov.cn)</w:t>
      </w:r>
      <w:r>
        <w:rPr>
          <w:rFonts w:hint="eastAsia" w:eastAsia="仿宋_GB2312" w:cs="Times New Roman"/>
          <w:sz w:val="32"/>
          <w:szCs w:val="32"/>
          <w:lang w:eastAsia="zh-CN"/>
        </w:rPr>
        <w:t>；</w:t>
      </w:r>
    </w:p>
    <w:p w14:paraId="66F75D40">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其他具备法律效力的合法渠道</w:t>
      </w:r>
      <w:r>
        <w:rPr>
          <w:rFonts w:hint="eastAsia" w:ascii="Times New Roman" w:hAnsi="Times New Roman" w:eastAsia="仿宋_GB2312" w:cs="Times New Roman"/>
          <w:sz w:val="32"/>
          <w:szCs w:val="32"/>
          <w:lang w:eastAsia="zh-CN"/>
        </w:rPr>
        <w:t>。</w:t>
      </w:r>
    </w:p>
    <w:p w14:paraId="1CFB781B">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我方对上述承诺事项的真实性负责，授权并配合采购人所在同级财政部门及其委托机构，对上述承诺事项进行查证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如不属实，属于供应商提供虚假材料谋取中标、成交的情形，按照《中华人民共和国政府采购法》第七十七条第一款的规定，列入不良行为记录名单，在一至三年内禁止参加采购活动等行政处罚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有违法所得的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并处没收违法所得，情节严重的，由市场监督管理部门吊销营业执照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构成犯罪的，依法追究刑事责任</w:t>
      </w:r>
      <w:r>
        <w:rPr>
          <w:rFonts w:hint="eastAsia" w:ascii="Times New Roman" w:hAnsi="Times New Roman" w:eastAsia="仿宋_GB2312" w:cs="Times New Roman"/>
          <w:sz w:val="32"/>
          <w:szCs w:val="32"/>
          <w:lang w:eastAsia="zh-CN"/>
        </w:rPr>
        <w:t>。</w:t>
      </w:r>
    </w:p>
    <w:p w14:paraId="5615A32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缴纳社会保障资金的证明材料清单</w:t>
      </w:r>
    </w:p>
    <w:p w14:paraId="0F28A0D9">
      <w:pPr>
        <w:ind w:firstLine="3840" w:firstLineChars="1200"/>
        <w:rPr>
          <w:rFonts w:hint="default" w:ascii="Times New Roman" w:hAnsi="Times New Roman" w:eastAsia="仿宋_GB2312" w:cs="Times New Roman"/>
          <w:sz w:val="32"/>
          <w:szCs w:val="32"/>
        </w:rPr>
      </w:pPr>
    </w:p>
    <w:p w14:paraId="1D467921">
      <w:pPr>
        <w:rPr>
          <w:rFonts w:hint="default" w:ascii="Times New Roman" w:hAnsi="Times New Roman" w:eastAsia="仿宋_GB2312" w:cs="Times New Roman"/>
          <w:sz w:val="32"/>
          <w:szCs w:val="32"/>
        </w:rPr>
      </w:pPr>
    </w:p>
    <w:p w14:paraId="55D66CC3">
      <w:pPr>
        <w:rPr>
          <w:rFonts w:hint="default" w:ascii="Times New Roman" w:hAnsi="Times New Roman" w:eastAsia="仿宋_GB2312" w:cs="Times New Roman"/>
          <w:sz w:val="32"/>
          <w:szCs w:val="32"/>
        </w:rPr>
      </w:pPr>
    </w:p>
    <w:p w14:paraId="26AA52CE">
      <w:pPr>
        <w:ind w:firstLine="1280" w:firstLineChars="4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承诺人(供应商或自然人CA签章 )</w:t>
      </w:r>
      <w:r>
        <w:rPr>
          <w:rFonts w:hint="eastAsia" w:eastAsia="仿宋_GB2312" w:cs="Times New Roman"/>
          <w:sz w:val="32"/>
          <w:szCs w:val="32"/>
          <w:lang w:eastAsia="zh-CN"/>
        </w:rPr>
        <w:t>：</w:t>
      </w:r>
    </w:p>
    <w:p w14:paraId="0B76C00B">
      <w:pPr>
        <w:ind w:firstLine="5440" w:firstLineChars="17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14:paraId="3EA057D8">
      <w:pPr>
        <w:rPr>
          <w:rFonts w:hint="default" w:ascii="Times New Roman" w:hAnsi="Times New Roman" w:cs="Times New Roman"/>
        </w:rPr>
      </w:pPr>
    </w:p>
    <w:p w14:paraId="0C2D468C">
      <w:pPr>
        <w:pStyle w:val="2"/>
        <w:rPr>
          <w:rFonts w:hint="default" w:ascii="Times New Roman" w:hAnsi="Times New Roman" w:cs="Times New Roman"/>
        </w:rPr>
      </w:pPr>
    </w:p>
    <w:p w14:paraId="3871B3F1">
      <w:pPr>
        <w:pStyle w:val="2"/>
        <w:rPr>
          <w:rFonts w:hint="default" w:ascii="Times New Roman" w:hAnsi="Times New Roman" w:cs="Times New Roman"/>
        </w:rPr>
      </w:pPr>
    </w:p>
    <w:p w14:paraId="0BE7A24C">
      <w:pPr>
        <w:pStyle w:val="2"/>
        <w:rPr>
          <w:rFonts w:hint="default" w:ascii="Times New Roman" w:hAnsi="Times New Roman" w:cs="Times New Roman"/>
        </w:rPr>
      </w:pPr>
    </w:p>
    <w:p w14:paraId="08EEBDC9">
      <w:pPr>
        <w:pStyle w:val="2"/>
        <w:rPr>
          <w:rFonts w:hint="default" w:ascii="Times New Roman" w:hAnsi="Times New Roman" w:cs="Times New Roman"/>
        </w:rPr>
      </w:pPr>
    </w:p>
    <w:p w14:paraId="5F8C23B0">
      <w:pPr>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eastAsia="zh-CN"/>
        </w:rPr>
        <w:t>：</w:t>
      </w:r>
    </w:p>
    <w:p w14:paraId="50D575D1">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缴纳社会保障资金的证明材料清单</w:t>
      </w:r>
    </w:p>
    <w:p w14:paraId="5DA40510">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3B1E1932">
      <w:pPr>
        <w:numPr>
          <w:ilvl w:val="0"/>
          <w:numId w:val="0"/>
        </w:num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社保经办机构出具的本单位职工社会保障资金缴纳证明</w:t>
      </w:r>
      <w:r>
        <w:rPr>
          <w:rFonts w:hint="default" w:ascii="Times New Roman" w:hAnsi="Times New Roman" w:eastAsia="仿宋_GB2312" w:cs="Times New Roman"/>
          <w:sz w:val="32"/>
          <w:szCs w:val="32"/>
          <w:lang w:eastAsia="zh-CN"/>
        </w:rPr>
        <w:t>。</w:t>
      </w:r>
    </w:p>
    <w:p w14:paraId="58B14B1C">
      <w:pPr>
        <w:numPr>
          <w:ilvl w:val="0"/>
          <w:numId w:val="0"/>
        </w:num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基本养老保险缴纳证明或基本养老保险缴费清单。</w:t>
      </w:r>
    </w:p>
    <w:p w14:paraId="301C95C2">
      <w:pPr>
        <w:numPr>
          <w:ilvl w:val="0"/>
          <w:numId w:val="0"/>
        </w:num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2.基本医疗保险缴纳证明或基本医疗保险缴费清单。</w:t>
      </w:r>
    </w:p>
    <w:p w14:paraId="086BFC34">
      <w:pPr>
        <w:numPr>
          <w:ilvl w:val="0"/>
          <w:numId w:val="0"/>
        </w:num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3.工伤保险缴纳证明或工伤保险缴费清单。</w:t>
      </w:r>
    </w:p>
    <w:p w14:paraId="46BF0DFE">
      <w:pPr>
        <w:numPr>
          <w:ilvl w:val="0"/>
          <w:numId w:val="0"/>
        </w:num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4.失业保险缴纳证明或失业保险缴费清单。</w:t>
      </w:r>
    </w:p>
    <w:p w14:paraId="2E5ABE0E">
      <w:pPr>
        <w:numPr>
          <w:ilvl w:val="0"/>
          <w:numId w:val="0"/>
        </w:num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5.生育保险缴纳证明或生育保险缴费清单。</w:t>
      </w:r>
    </w:p>
    <w:p w14:paraId="78DD097B">
      <w:pPr>
        <w:ind w:firstLine="640" w:firstLineChars="200"/>
        <w:rPr>
          <w:rFonts w:hint="default" w:ascii="Times New Roman" w:hAnsi="Times New Roman" w:cs="Times New Roma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新成立的企业</w:t>
      </w:r>
      <w:r>
        <w:rPr>
          <w:rFonts w:hint="default" w:ascii="Times New Roman" w:hAnsi="Times New Roman" w:eastAsia="仿宋_GB2312" w:cs="Times New Roman"/>
          <w:sz w:val="32"/>
          <w:szCs w:val="32"/>
          <w:lang w:eastAsia="zh-CN"/>
        </w:rPr>
        <w:t>（三个月内成立的）</w:t>
      </w:r>
      <w:r>
        <w:rPr>
          <w:rFonts w:hint="default" w:ascii="Times New Roman" w:hAnsi="Times New Roman" w:eastAsia="仿宋_GB2312" w:cs="Times New Roman"/>
          <w:sz w:val="32"/>
          <w:szCs w:val="32"/>
        </w:rPr>
        <w:t>或在法规范围内不需提供的机构，应提供书面说明和有关佐证文件</w:t>
      </w:r>
      <w:r>
        <w:rPr>
          <w:rFonts w:hint="default" w:ascii="Times New Roman" w:hAnsi="Times New Roman" w:eastAsia="仿宋_GB2312" w:cs="Times New Roman"/>
          <w:sz w:val="32"/>
          <w:szCs w:val="32"/>
          <w:lang w:eastAsia="zh-CN"/>
        </w:rPr>
        <w:t>。</w:t>
      </w:r>
    </w:p>
    <w:p w14:paraId="674CE27B">
      <w:pPr>
        <w:pStyle w:val="2"/>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jAyYmQ1NDhkYWMzNGNmMDFlNTUyZmY5OWIzZDEifQ=="/>
  </w:docVars>
  <w:rsids>
    <w:rsidRoot w:val="00000000"/>
    <w:rsid w:val="06A92994"/>
    <w:rsid w:val="0AD800FE"/>
    <w:rsid w:val="0E7D5E20"/>
    <w:rsid w:val="12DB7938"/>
    <w:rsid w:val="3C1A6612"/>
    <w:rsid w:val="3C8F3DE5"/>
    <w:rsid w:val="671630BA"/>
    <w:rsid w:val="72FD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1544</Words>
  <Characters>1670</Characters>
  <Lines>0</Lines>
  <Paragraphs>0</Paragraphs>
  <TotalTime>0</TotalTime>
  <ScaleCrop>false</ScaleCrop>
  <LinksUpToDate>false</LinksUpToDate>
  <CharactersWithSpaces>1691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Administrator</cp:lastModifiedBy>
  <dcterms:modified xsi:type="dcterms:W3CDTF">2024-11-06T05:24:38Z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9FFC687C51B541FE813D6749E553FD29_12</vt:lpwstr>
  </property>
</Properties>
</file>